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3" w:rsidRPr="007465B2" w:rsidRDefault="00CA648E" w:rsidP="005342B1">
      <w:pPr>
        <w:spacing w:after="0" w:line="240" w:lineRule="auto"/>
        <w:rPr>
          <w:rFonts w:ascii="Arial" w:hAnsi="Arial" w:cs="Arial"/>
          <w:b/>
          <w:color w:val="008000"/>
          <w:sz w:val="24"/>
          <w:szCs w:val="24"/>
        </w:rPr>
      </w:pPr>
      <w:r w:rsidRPr="007465B2">
        <w:rPr>
          <w:rFonts w:ascii="Arial" w:hAnsi="Arial" w:cs="Arial"/>
          <w:color w:val="008000"/>
          <w:sz w:val="28"/>
          <w:szCs w:val="28"/>
        </w:rPr>
        <w:t>Recording variation in ivy leaves</w:t>
      </w:r>
    </w:p>
    <w:p w:rsidR="005342B1" w:rsidRPr="007465B2" w:rsidRDefault="005342B1" w:rsidP="005342B1">
      <w:pPr>
        <w:spacing w:after="0" w:line="240" w:lineRule="auto"/>
        <w:rPr>
          <w:rFonts w:ascii="Arial" w:hAnsi="Arial" w:cs="Arial"/>
        </w:rPr>
      </w:pPr>
    </w:p>
    <w:p w:rsidR="007465B2" w:rsidRPr="007465B2" w:rsidRDefault="007465B2" w:rsidP="007465B2">
      <w:pPr>
        <w:rPr>
          <w:rFonts w:ascii="Arial" w:hAnsi="Arial" w:cs="Arial"/>
        </w:rPr>
      </w:pPr>
      <w:r w:rsidRPr="007465B2">
        <w:rPr>
          <w:rFonts w:ascii="Arial" w:hAnsi="Arial" w:cs="Arial"/>
        </w:rPr>
        <w:t>The purpose of this activity is:</w:t>
      </w:r>
    </w:p>
    <w:p w:rsidR="007465B2" w:rsidRPr="007465B2" w:rsidRDefault="007465B2" w:rsidP="007465B2">
      <w:pPr>
        <w:numPr>
          <w:ilvl w:val="0"/>
          <w:numId w:val="23"/>
        </w:numPr>
        <w:spacing w:after="0" w:line="240" w:lineRule="auto"/>
        <w:rPr>
          <w:rFonts w:ascii="Arial" w:hAnsi="Arial" w:cs="Arial"/>
        </w:rPr>
      </w:pPr>
      <w:r w:rsidRPr="007465B2">
        <w:rPr>
          <w:rFonts w:ascii="Arial" w:hAnsi="Arial" w:cs="Arial"/>
        </w:rPr>
        <w:t>to make observations of a plant in its natural habitat, and of its habitat</w:t>
      </w:r>
    </w:p>
    <w:p w:rsidR="007465B2" w:rsidRPr="007465B2" w:rsidRDefault="007465B2" w:rsidP="007465B2">
      <w:pPr>
        <w:numPr>
          <w:ilvl w:val="0"/>
          <w:numId w:val="23"/>
        </w:numPr>
        <w:spacing w:after="0" w:line="240" w:lineRule="auto"/>
        <w:rPr>
          <w:rFonts w:ascii="Arial" w:hAnsi="Arial" w:cs="Arial"/>
        </w:rPr>
      </w:pPr>
      <w:r w:rsidRPr="007465B2">
        <w:rPr>
          <w:rFonts w:ascii="Arial" w:hAnsi="Arial" w:cs="Arial"/>
        </w:rPr>
        <w:t>to develop hypotheses that might explain the variation between the leaves of plants of the same species growing in different conditions</w:t>
      </w:r>
    </w:p>
    <w:p w:rsidR="007465B2" w:rsidRPr="007465B2" w:rsidRDefault="007465B2" w:rsidP="007465B2">
      <w:pPr>
        <w:numPr>
          <w:ilvl w:val="0"/>
          <w:numId w:val="23"/>
        </w:numPr>
        <w:spacing w:after="0" w:line="240" w:lineRule="auto"/>
        <w:rPr>
          <w:rFonts w:ascii="Arial" w:hAnsi="Arial" w:cs="Arial"/>
        </w:rPr>
      </w:pPr>
      <w:r w:rsidRPr="007465B2">
        <w:rPr>
          <w:rFonts w:ascii="Arial" w:hAnsi="Arial" w:cs="Arial"/>
        </w:rPr>
        <w:t>to plan how to collect data to test your hypothesis</w:t>
      </w:r>
    </w:p>
    <w:p w:rsidR="007465B2" w:rsidRPr="007465B2" w:rsidRDefault="007465B2" w:rsidP="007465B2">
      <w:pPr>
        <w:numPr>
          <w:ilvl w:val="0"/>
          <w:numId w:val="23"/>
        </w:numPr>
        <w:spacing w:after="0" w:line="240" w:lineRule="auto"/>
        <w:rPr>
          <w:rFonts w:ascii="Arial" w:hAnsi="Arial" w:cs="Arial"/>
        </w:rPr>
      </w:pPr>
      <w:r w:rsidRPr="007465B2">
        <w:rPr>
          <w:rFonts w:ascii="Arial" w:hAnsi="Arial" w:cs="Arial"/>
        </w:rPr>
        <w:t>to collect and analyse data about plant leaves and environmental factors</w:t>
      </w:r>
    </w:p>
    <w:p w:rsidR="007465B2" w:rsidRPr="007465B2" w:rsidRDefault="007465B2" w:rsidP="007465B2">
      <w:pPr>
        <w:pStyle w:val="Heading3"/>
      </w:pPr>
      <w:r w:rsidRPr="007465B2">
        <w:t xml:space="preserve">Procedure </w:t>
      </w:r>
    </w:p>
    <w:p w:rsidR="007465B2" w:rsidRPr="007465B2" w:rsidRDefault="007465B2" w:rsidP="007465B2">
      <w:pPr>
        <w:rPr>
          <w:rFonts w:ascii="Arial" w:hAnsi="Arial" w:cs="Arial"/>
        </w:rPr>
      </w:pPr>
      <w:r w:rsidRPr="007465B2">
        <w:rPr>
          <w:rFonts w:ascii="Arial" w:hAnsi="Arial" w:cs="Arial"/>
        </w:rPr>
        <w:t>SAFETY:</w:t>
      </w:r>
    </w:p>
    <w:p w:rsidR="007465B2" w:rsidRPr="007465B2" w:rsidRDefault="007465B2" w:rsidP="007465B2">
      <w:pPr>
        <w:rPr>
          <w:rFonts w:ascii="Arial" w:hAnsi="Arial" w:cs="Arial"/>
        </w:rPr>
      </w:pPr>
      <w:r w:rsidRPr="007465B2">
        <w:rPr>
          <w:rFonts w:ascii="Arial" w:hAnsi="Arial" w:cs="Arial"/>
        </w:rPr>
        <w:t>Wash your hands after handling plant material or soil, and let your teacher know if your skin is often sensitive to plant material.</w:t>
      </w:r>
    </w:p>
    <w:p w:rsidR="007465B2" w:rsidRPr="007465B2" w:rsidRDefault="002E617F" w:rsidP="007465B2">
      <w:pPr>
        <w:rPr>
          <w:rFonts w:ascii="Arial" w:hAnsi="Arial" w:cs="Arial"/>
        </w:rPr>
      </w:pPr>
      <w:r>
        <w:rPr>
          <w:rFonts w:ascii="Arial" w:hAnsi="Arial" w:cs="Arial"/>
          <w:noProof/>
          <w:lang w:eastAsia="en-GB"/>
        </w:rPr>
        <w:drawing>
          <wp:inline distT="0" distB="0" distL="0" distR="0">
            <wp:extent cx="1819275" cy="2390775"/>
            <wp:effectExtent l="19050" t="0" r="9525" b="0"/>
            <wp:docPr id="2" name="Picture 2" descr="Picture%20of%20ivy%20on%20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0of%20ivy%20on%20tree"/>
                    <pic:cNvPicPr>
                      <a:picLocks noChangeAspect="1" noChangeArrowheads="1"/>
                    </pic:cNvPicPr>
                  </pic:nvPicPr>
                  <pic:blipFill>
                    <a:blip r:embed="rId7" cstate="print"/>
                    <a:srcRect/>
                    <a:stretch>
                      <a:fillRect/>
                    </a:stretch>
                  </pic:blipFill>
                  <pic:spPr bwMode="auto">
                    <a:xfrm>
                      <a:off x="0" y="0"/>
                      <a:ext cx="1819275" cy="2390775"/>
                    </a:xfrm>
                    <a:prstGeom prst="rect">
                      <a:avLst/>
                    </a:prstGeom>
                    <a:noFill/>
                    <a:ln w="9525">
                      <a:noFill/>
                      <a:miter lim="800000"/>
                      <a:headEnd/>
                      <a:tailEnd/>
                    </a:ln>
                  </pic:spPr>
                </pic:pic>
              </a:graphicData>
            </a:graphic>
          </wp:inline>
        </w:drawing>
      </w:r>
      <w:r w:rsidR="007465B2">
        <w:rPr>
          <w:rFonts w:ascii="Arial" w:hAnsi="Arial" w:cs="Arial"/>
        </w:rPr>
        <w:t xml:space="preserve">  </w:t>
      </w:r>
      <w:r>
        <w:rPr>
          <w:rFonts w:ascii="Arial" w:hAnsi="Arial" w:cs="Arial"/>
          <w:noProof/>
          <w:lang w:eastAsia="en-GB"/>
        </w:rPr>
        <w:drawing>
          <wp:inline distT="0" distB="0" distL="0" distR="0">
            <wp:extent cx="1714500" cy="2276475"/>
            <wp:effectExtent l="19050" t="0" r="0" b="0"/>
            <wp:docPr id="3" name="Picture 3" descr="tree stump with 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stump with ivy"/>
                    <pic:cNvPicPr>
                      <a:picLocks noChangeAspect="1" noChangeArrowheads="1"/>
                    </pic:cNvPicPr>
                  </pic:nvPicPr>
                  <pic:blipFill>
                    <a:blip r:embed="rId8" cstate="print"/>
                    <a:srcRect/>
                    <a:stretch>
                      <a:fillRect/>
                    </a:stretch>
                  </pic:blipFill>
                  <pic:spPr bwMode="auto">
                    <a:xfrm>
                      <a:off x="0" y="0"/>
                      <a:ext cx="1714500" cy="2276475"/>
                    </a:xfrm>
                    <a:prstGeom prst="rect">
                      <a:avLst/>
                    </a:prstGeom>
                    <a:noFill/>
                    <a:ln w="9525">
                      <a:noFill/>
                      <a:miter lim="800000"/>
                      <a:headEnd/>
                      <a:tailEnd/>
                    </a:ln>
                  </pic:spPr>
                </pic:pic>
              </a:graphicData>
            </a:graphic>
          </wp:inline>
        </w:drawing>
      </w:r>
    </w:p>
    <w:p w:rsidR="007465B2" w:rsidRPr="007465B2" w:rsidRDefault="007465B2" w:rsidP="007465B2">
      <w:pPr>
        <w:rPr>
          <w:rFonts w:ascii="Arial" w:hAnsi="Arial" w:cs="Arial"/>
        </w:rPr>
      </w:pPr>
      <w:r w:rsidRPr="007465B2">
        <w:rPr>
          <w:rFonts w:ascii="Arial" w:hAnsi="Arial" w:cs="Arial"/>
        </w:rPr>
        <w:t>The same ivy plant may grow along the ground and up the trunk of a tree. This means that the growing conditions for different parts of the plant are very different. You can compare leaves by measuring their width and the length of their leaf stalks (</w:t>
      </w:r>
      <w:r w:rsidRPr="007465B2">
        <w:rPr>
          <w:rFonts w:ascii="Arial" w:hAnsi="Arial" w:cs="Arial"/>
          <w:i/>
        </w:rPr>
        <w:t>petioles</w:t>
      </w:r>
      <w:r w:rsidRPr="007465B2">
        <w:rPr>
          <w:rFonts w:ascii="Arial" w:hAnsi="Arial" w:cs="Arial"/>
        </w:rPr>
        <w:t>).</w:t>
      </w:r>
    </w:p>
    <w:p w:rsidR="007465B2" w:rsidRPr="007465B2" w:rsidRDefault="007465B2" w:rsidP="007465B2">
      <w:pPr>
        <w:rPr>
          <w:rFonts w:ascii="Arial" w:hAnsi="Arial" w:cs="Arial"/>
        </w:rPr>
      </w:pPr>
    </w:p>
    <w:p w:rsidR="007465B2" w:rsidRPr="007465B2" w:rsidRDefault="002E617F" w:rsidP="007465B2">
      <w:pPr>
        <w:rPr>
          <w:rFonts w:ascii="Arial" w:hAnsi="Arial" w:cs="Arial"/>
        </w:rPr>
      </w:pPr>
      <w:r>
        <w:rPr>
          <w:rFonts w:ascii="Arial" w:hAnsi="Arial" w:cs="Arial"/>
          <w:noProof/>
          <w:lang w:eastAsia="en-GB"/>
        </w:rPr>
        <w:drawing>
          <wp:inline distT="0" distB="0" distL="0" distR="0">
            <wp:extent cx="2628900" cy="1876425"/>
            <wp:effectExtent l="19050" t="0" r="0" b="0"/>
            <wp:docPr id="4" name="Picture 4" descr="Diagram of iv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ivy leaf"/>
                    <pic:cNvPicPr>
                      <a:picLocks noChangeAspect="1" noChangeArrowheads="1"/>
                    </pic:cNvPicPr>
                  </pic:nvPicPr>
                  <pic:blipFill>
                    <a:blip r:embed="rId9" cstate="print"/>
                    <a:srcRect/>
                    <a:stretch>
                      <a:fillRect/>
                    </a:stretch>
                  </pic:blipFill>
                  <pic:spPr bwMode="auto">
                    <a:xfrm>
                      <a:off x="0" y="0"/>
                      <a:ext cx="2628900" cy="1876425"/>
                    </a:xfrm>
                    <a:prstGeom prst="rect">
                      <a:avLst/>
                    </a:prstGeom>
                    <a:noFill/>
                    <a:ln w="9525">
                      <a:noFill/>
                      <a:miter lim="800000"/>
                      <a:headEnd/>
                      <a:tailEnd/>
                    </a:ln>
                  </pic:spPr>
                </pic:pic>
              </a:graphicData>
            </a:graphic>
          </wp:inline>
        </w:drawing>
      </w:r>
    </w:p>
    <w:p w:rsidR="007465B2" w:rsidRPr="007465B2" w:rsidRDefault="007465B2" w:rsidP="007465B2">
      <w:pPr>
        <w:rPr>
          <w:rFonts w:ascii="Arial" w:hAnsi="Arial" w:cs="Arial"/>
        </w:rPr>
      </w:pPr>
      <w:r w:rsidRPr="007465B2">
        <w:rPr>
          <w:rFonts w:ascii="Arial" w:hAnsi="Arial" w:cs="Arial"/>
        </w:rPr>
        <w:lastRenderedPageBreak/>
        <w:t>Think about what variables might affect the growth of ivy leaves. If possible, make some preliminary observations by looking at ivy growing in different situations in your school grounds or your garden at home.</w:t>
      </w:r>
    </w:p>
    <w:p w:rsidR="007465B2" w:rsidRPr="007465B2" w:rsidRDefault="007465B2" w:rsidP="007465B2">
      <w:pPr>
        <w:pStyle w:val="Heading3"/>
      </w:pPr>
      <w:r w:rsidRPr="007465B2">
        <w:t>Investigation</w:t>
      </w:r>
    </w:p>
    <w:p w:rsidR="007465B2" w:rsidRDefault="007465B2" w:rsidP="007465B2">
      <w:pPr>
        <w:numPr>
          <w:ilvl w:val="0"/>
          <w:numId w:val="22"/>
        </w:numPr>
        <w:spacing w:after="0" w:line="240" w:lineRule="auto"/>
        <w:rPr>
          <w:rFonts w:ascii="Arial" w:hAnsi="Arial" w:cs="Arial"/>
        </w:rPr>
      </w:pPr>
      <w:r w:rsidRPr="007465B2">
        <w:rPr>
          <w:rFonts w:ascii="Arial" w:hAnsi="Arial" w:cs="Arial"/>
        </w:rPr>
        <w:t>What question would you like to answer? What do you think the answer to your question will be?</w:t>
      </w:r>
    </w:p>
    <w:p w:rsidR="007465B2" w:rsidRPr="007465B2" w:rsidRDefault="007465B2" w:rsidP="007465B2">
      <w:pPr>
        <w:spacing w:after="0" w:line="240" w:lineRule="auto"/>
        <w:rPr>
          <w:rFonts w:ascii="Arial" w:hAnsi="Arial" w:cs="Arial"/>
        </w:rPr>
      </w:pPr>
    </w:p>
    <w:p w:rsidR="007465B2" w:rsidRDefault="007465B2" w:rsidP="007465B2">
      <w:pPr>
        <w:numPr>
          <w:ilvl w:val="0"/>
          <w:numId w:val="22"/>
        </w:numPr>
        <w:spacing w:after="0" w:line="240" w:lineRule="auto"/>
        <w:rPr>
          <w:rFonts w:ascii="Arial" w:hAnsi="Arial" w:cs="Arial"/>
        </w:rPr>
      </w:pPr>
      <w:r w:rsidRPr="007465B2">
        <w:rPr>
          <w:rFonts w:ascii="Arial" w:hAnsi="Arial" w:cs="Arial"/>
        </w:rPr>
        <w:t>Where will you collect ivy leaves to find the answer to your question?</w:t>
      </w:r>
    </w:p>
    <w:p w:rsidR="007465B2" w:rsidRPr="007465B2" w:rsidRDefault="007465B2" w:rsidP="007465B2">
      <w:pPr>
        <w:spacing w:after="0" w:line="240" w:lineRule="auto"/>
        <w:rPr>
          <w:rFonts w:ascii="Arial" w:hAnsi="Arial" w:cs="Arial"/>
        </w:rPr>
      </w:pPr>
    </w:p>
    <w:p w:rsidR="007465B2" w:rsidRPr="007465B2" w:rsidRDefault="007465B2" w:rsidP="007465B2">
      <w:pPr>
        <w:numPr>
          <w:ilvl w:val="0"/>
          <w:numId w:val="22"/>
        </w:numPr>
        <w:spacing w:after="0" w:line="240" w:lineRule="auto"/>
        <w:rPr>
          <w:rFonts w:ascii="Arial" w:hAnsi="Arial" w:cs="Arial"/>
        </w:rPr>
      </w:pPr>
      <w:r w:rsidRPr="007465B2">
        <w:rPr>
          <w:rFonts w:ascii="Arial" w:hAnsi="Arial" w:cs="Arial"/>
        </w:rPr>
        <w:t>How will you decide:</w:t>
      </w:r>
    </w:p>
    <w:p w:rsidR="007465B2" w:rsidRPr="007465B2" w:rsidRDefault="007465B2" w:rsidP="007465B2">
      <w:pPr>
        <w:numPr>
          <w:ilvl w:val="0"/>
          <w:numId w:val="24"/>
        </w:numPr>
        <w:spacing w:after="0" w:line="240" w:lineRule="auto"/>
        <w:rPr>
          <w:rFonts w:ascii="Arial" w:hAnsi="Arial" w:cs="Arial"/>
        </w:rPr>
      </w:pPr>
      <w:r w:rsidRPr="007465B2">
        <w:rPr>
          <w:rFonts w:ascii="Arial" w:hAnsi="Arial" w:cs="Arial"/>
        </w:rPr>
        <w:t>which leaves to pick?</w:t>
      </w:r>
    </w:p>
    <w:p w:rsidR="007465B2" w:rsidRPr="007465B2" w:rsidRDefault="007465B2" w:rsidP="007465B2">
      <w:pPr>
        <w:numPr>
          <w:ilvl w:val="0"/>
          <w:numId w:val="24"/>
        </w:numPr>
        <w:spacing w:after="0" w:line="240" w:lineRule="auto"/>
        <w:rPr>
          <w:rFonts w:ascii="Arial" w:hAnsi="Arial" w:cs="Arial"/>
        </w:rPr>
      </w:pPr>
      <w:r w:rsidRPr="007465B2">
        <w:rPr>
          <w:rFonts w:ascii="Arial" w:hAnsi="Arial" w:cs="Arial"/>
        </w:rPr>
        <w:t>how many leaves to collect and measure to get reliable results?</w:t>
      </w:r>
    </w:p>
    <w:p w:rsidR="007465B2" w:rsidRPr="007465B2" w:rsidRDefault="007465B2" w:rsidP="007465B2">
      <w:pPr>
        <w:numPr>
          <w:ilvl w:val="0"/>
          <w:numId w:val="24"/>
        </w:numPr>
        <w:spacing w:after="0" w:line="240" w:lineRule="auto"/>
        <w:rPr>
          <w:rFonts w:ascii="Arial" w:hAnsi="Arial" w:cs="Arial"/>
        </w:rPr>
      </w:pPr>
      <w:r w:rsidRPr="007465B2">
        <w:rPr>
          <w:rFonts w:ascii="Arial" w:hAnsi="Arial" w:cs="Arial"/>
        </w:rPr>
        <w:t>exactly what to measure?</w:t>
      </w:r>
    </w:p>
    <w:p w:rsidR="007465B2" w:rsidRPr="007465B2" w:rsidRDefault="007465B2" w:rsidP="007465B2">
      <w:pPr>
        <w:numPr>
          <w:ilvl w:val="0"/>
          <w:numId w:val="24"/>
        </w:numPr>
        <w:spacing w:after="0" w:line="240" w:lineRule="auto"/>
        <w:rPr>
          <w:rFonts w:ascii="Arial" w:hAnsi="Arial" w:cs="Arial"/>
        </w:rPr>
      </w:pPr>
      <w:r w:rsidRPr="007465B2">
        <w:rPr>
          <w:rFonts w:ascii="Arial" w:hAnsi="Arial" w:cs="Arial"/>
        </w:rPr>
        <w:t>which environmental factors to measure?</w:t>
      </w:r>
    </w:p>
    <w:p w:rsidR="007465B2" w:rsidRDefault="007465B2" w:rsidP="007465B2">
      <w:pPr>
        <w:numPr>
          <w:ilvl w:val="0"/>
          <w:numId w:val="24"/>
        </w:numPr>
        <w:spacing w:after="0" w:line="240" w:lineRule="auto"/>
        <w:rPr>
          <w:rFonts w:ascii="Arial" w:hAnsi="Arial" w:cs="Arial"/>
        </w:rPr>
      </w:pPr>
      <w:r w:rsidRPr="007465B2">
        <w:rPr>
          <w:rFonts w:ascii="Arial" w:hAnsi="Arial" w:cs="Arial"/>
        </w:rPr>
        <w:t>how to record your measurements?</w:t>
      </w:r>
    </w:p>
    <w:p w:rsidR="007465B2" w:rsidRPr="007465B2" w:rsidRDefault="007465B2" w:rsidP="007465B2">
      <w:pPr>
        <w:spacing w:after="0" w:line="240" w:lineRule="auto"/>
        <w:ind w:left="360"/>
        <w:rPr>
          <w:rFonts w:ascii="Arial" w:hAnsi="Arial" w:cs="Arial"/>
        </w:rPr>
      </w:pPr>
    </w:p>
    <w:p w:rsidR="007465B2" w:rsidRPr="007465B2" w:rsidRDefault="007465B2" w:rsidP="007465B2">
      <w:pPr>
        <w:numPr>
          <w:ilvl w:val="0"/>
          <w:numId w:val="22"/>
        </w:numPr>
        <w:spacing w:after="0" w:line="240" w:lineRule="auto"/>
        <w:rPr>
          <w:rFonts w:ascii="Arial" w:hAnsi="Arial" w:cs="Arial"/>
        </w:rPr>
      </w:pPr>
      <w:r w:rsidRPr="007465B2">
        <w:rPr>
          <w:rFonts w:ascii="Arial" w:hAnsi="Arial" w:cs="Arial"/>
        </w:rPr>
        <w:t>Check your plan with your teacher before going ahead.</w:t>
      </w:r>
    </w:p>
    <w:p w:rsidR="00D40F05" w:rsidRPr="007465B2" w:rsidRDefault="00D40F05" w:rsidP="00D40F05">
      <w:pPr>
        <w:spacing w:after="0" w:line="240" w:lineRule="auto"/>
        <w:rPr>
          <w:rFonts w:ascii="Arial" w:hAnsi="Arial" w:cs="Arial"/>
        </w:rPr>
      </w:pPr>
    </w:p>
    <w:p w:rsidR="00D40F05" w:rsidRPr="007465B2" w:rsidRDefault="00D40F05" w:rsidP="00D40F05">
      <w:pPr>
        <w:spacing w:after="0" w:line="240" w:lineRule="auto"/>
        <w:rPr>
          <w:rFonts w:ascii="Arial" w:hAnsi="Arial" w:cs="Arial"/>
        </w:rPr>
      </w:pPr>
    </w:p>
    <w:p w:rsidR="00D40F05" w:rsidRPr="007465B2" w:rsidRDefault="00D40F05" w:rsidP="00D40F05">
      <w:pPr>
        <w:spacing w:after="0" w:line="240" w:lineRule="auto"/>
        <w:rPr>
          <w:rFonts w:ascii="Arial" w:hAnsi="Arial" w:cs="Arial"/>
        </w:rPr>
      </w:pPr>
    </w:p>
    <w:p w:rsidR="00D40F05" w:rsidRPr="007465B2" w:rsidRDefault="00D40F05" w:rsidP="00D40F05">
      <w:pPr>
        <w:spacing w:after="0" w:line="240" w:lineRule="auto"/>
        <w:rPr>
          <w:rFonts w:ascii="Arial" w:hAnsi="Arial" w:cs="Arial"/>
          <w:b/>
          <w:color w:val="008000"/>
          <w:sz w:val="20"/>
          <w:szCs w:val="20"/>
        </w:rPr>
      </w:pPr>
    </w:p>
    <w:p w:rsidR="000B1E79" w:rsidRPr="007465B2" w:rsidRDefault="000B1E79" w:rsidP="00D40F05">
      <w:pPr>
        <w:spacing w:after="0" w:line="240" w:lineRule="auto"/>
        <w:rPr>
          <w:rFonts w:ascii="Arial" w:hAnsi="Arial" w:cs="Arial"/>
        </w:rPr>
      </w:pPr>
      <w:r w:rsidRPr="007465B2">
        <w:rPr>
          <w:rFonts w:ascii="Arial" w:hAnsi="Arial" w:cs="Arial"/>
          <w:b/>
          <w:color w:val="008000"/>
          <w:sz w:val="20"/>
          <w:szCs w:val="20"/>
        </w:rPr>
        <w:t>QUESTIONS</w:t>
      </w:r>
    </w:p>
    <w:p w:rsidR="007465B2" w:rsidRDefault="007465B2" w:rsidP="007465B2">
      <w:pPr>
        <w:numPr>
          <w:ilvl w:val="0"/>
          <w:numId w:val="7"/>
        </w:numPr>
        <w:spacing w:after="0" w:line="240" w:lineRule="auto"/>
        <w:rPr>
          <w:rFonts w:ascii="Arial" w:hAnsi="Arial" w:cs="Arial"/>
        </w:rPr>
      </w:pPr>
      <w:r w:rsidRPr="007465B2">
        <w:rPr>
          <w:rFonts w:ascii="Arial" w:hAnsi="Arial" w:cs="Arial"/>
        </w:rPr>
        <w:t>Display your data to show any patterns in the results.</w:t>
      </w:r>
    </w:p>
    <w:p w:rsidR="007465B2" w:rsidRPr="007465B2" w:rsidRDefault="007465B2" w:rsidP="007465B2">
      <w:pPr>
        <w:spacing w:after="0" w:line="240" w:lineRule="auto"/>
        <w:rPr>
          <w:rFonts w:ascii="Arial" w:hAnsi="Arial" w:cs="Arial"/>
        </w:rPr>
      </w:pPr>
    </w:p>
    <w:p w:rsidR="007465B2" w:rsidRDefault="007465B2" w:rsidP="007465B2">
      <w:pPr>
        <w:numPr>
          <w:ilvl w:val="0"/>
          <w:numId w:val="7"/>
        </w:numPr>
        <w:spacing w:after="0" w:line="240" w:lineRule="auto"/>
        <w:rPr>
          <w:rFonts w:ascii="Arial" w:hAnsi="Arial" w:cs="Arial"/>
        </w:rPr>
      </w:pPr>
      <w:r w:rsidRPr="007465B2">
        <w:rPr>
          <w:rFonts w:ascii="Arial" w:hAnsi="Arial" w:cs="Arial"/>
        </w:rPr>
        <w:t>Have your data answered your question?</w:t>
      </w:r>
    </w:p>
    <w:p w:rsidR="007465B2" w:rsidRPr="007465B2" w:rsidRDefault="007465B2" w:rsidP="007465B2">
      <w:pPr>
        <w:spacing w:after="0" w:line="240" w:lineRule="auto"/>
        <w:rPr>
          <w:rFonts w:ascii="Arial" w:hAnsi="Arial" w:cs="Arial"/>
        </w:rPr>
      </w:pPr>
    </w:p>
    <w:p w:rsidR="007465B2" w:rsidRDefault="007465B2" w:rsidP="007465B2">
      <w:pPr>
        <w:numPr>
          <w:ilvl w:val="0"/>
          <w:numId w:val="7"/>
        </w:numPr>
        <w:spacing w:after="0" w:line="240" w:lineRule="auto"/>
        <w:rPr>
          <w:rFonts w:ascii="Arial" w:hAnsi="Arial" w:cs="Arial"/>
        </w:rPr>
      </w:pPr>
      <w:r w:rsidRPr="007465B2">
        <w:rPr>
          <w:rFonts w:ascii="Arial" w:hAnsi="Arial" w:cs="Arial"/>
        </w:rPr>
        <w:t>Can you explain your results, using what you know about what plants need to grow?</w:t>
      </w:r>
    </w:p>
    <w:p w:rsidR="007465B2" w:rsidRPr="007465B2" w:rsidRDefault="007465B2" w:rsidP="007465B2">
      <w:pPr>
        <w:spacing w:after="0" w:line="240" w:lineRule="auto"/>
        <w:rPr>
          <w:rFonts w:ascii="Arial" w:hAnsi="Arial" w:cs="Arial"/>
        </w:rPr>
      </w:pPr>
    </w:p>
    <w:p w:rsidR="007465B2" w:rsidRPr="007465B2" w:rsidRDefault="007465B2" w:rsidP="007465B2">
      <w:pPr>
        <w:numPr>
          <w:ilvl w:val="0"/>
          <w:numId w:val="7"/>
        </w:numPr>
        <w:spacing w:after="0" w:line="240" w:lineRule="auto"/>
        <w:rPr>
          <w:rFonts w:ascii="Arial" w:hAnsi="Arial" w:cs="Arial"/>
        </w:rPr>
      </w:pPr>
      <w:r w:rsidRPr="007465B2">
        <w:rPr>
          <w:rFonts w:ascii="Arial" w:hAnsi="Arial" w:cs="Arial"/>
        </w:rPr>
        <w:t>Do your results suggest that differences in the environment influence the growth of ivy leaves?</w:t>
      </w:r>
    </w:p>
    <w:p w:rsidR="00D40F05" w:rsidRPr="007465B2" w:rsidRDefault="00D40F05"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7465B2" w:rsidRDefault="007465B2" w:rsidP="000B1E79">
      <w:pPr>
        <w:rPr>
          <w:rFonts w:ascii="Arial" w:hAnsi="Arial" w:cs="Arial"/>
          <w:b/>
          <w:color w:val="008000"/>
          <w:sz w:val="20"/>
          <w:szCs w:val="20"/>
        </w:rPr>
      </w:pPr>
    </w:p>
    <w:p w:rsidR="000B1E79" w:rsidRPr="007465B2" w:rsidRDefault="000B1E79" w:rsidP="000B1E79">
      <w:pPr>
        <w:rPr>
          <w:rFonts w:ascii="Arial" w:hAnsi="Arial" w:cs="Arial"/>
          <w:b/>
          <w:color w:val="008000"/>
          <w:sz w:val="20"/>
          <w:szCs w:val="20"/>
        </w:rPr>
      </w:pPr>
      <w:r w:rsidRPr="007465B2">
        <w:rPr>
          <w:rFonts w:ascii="Arial" w:hAnsi="Arial" w:cs="Arial"/>
          <w:b/>
          <w:color w:val="008000"/>
          <w:sz w:val="20"/>
          <w:szCs w:val="20"/>
        </w:rPr>
        <w:lastRenderedPageBreak/>
        <w:t>ANSWERS</w:t>
      </w:r>
    </w:p>
    <w:p w:rsidR="007465B2" w:rsidRDefault="007465B2" w:rsidP="007465B2">
      <w:pPr>
        <w:numPr>
          <w:ilvl w:val="0"/>
          <w:numId w:val="8"/>
        </w:numPr>
        <w:spacing w:after="0" w:line="240" w:lineRule="auto"/>
        <w:rPr>
          <w:rFonts w:ascii="Arial" w:hAnsi="Arial" w:cs="Arial"/>
        </w:rPr>
      </w:pPr>
      <w:r w:rsidRPr="007465B2">
        <w:rPr>
          <w:rFonts w:ascii="Arial" w:hAnsi="Arial" w:cs="Arial"/>
        </w:rPr>
        <w:t>This will depend on the results.</w:t>
      </w:r>
    </w:p>
    <w:p w:rsidR="007465B2" w:rsidRPr="007465B2" w:rsidRDefault="007465B2" w:rsidP="007465B2">
      <w:pPr>
        <w:spacing w:after="0" w:line="240" w:lineRule="auto"/>
        <w:rPr>
          <w:rFonts w:ascii="Arial" w:hAnsi="Arial" w:cs="Arial"/>
        </w:rPr>
      </w:pPr>
    </w:p>
    <w:p w:rsidR="007465B2" w:rsidRDefault="007465B2" w:rsidP="007465B2">
      <w:pPr>
        <w:numPr>
          <w:ilvl w:val="0"/>
          <w:numId w:val="8"/>
        </w:numPr>
        <w:spacing w:after="0" w:line="240" w:lineRule="auto"/>
        <w:rPr>
          <w:rFonts w:ascii="Arial" w:hAnsi="Arial" w:cs="Arial"/>
        </w:rPr>
      </w:pPr>
      <w:r w:rsidRPr="007465B2">
        <w:rPr>
          <w:rFonts w:ascii="Arial" w:hAnsi="Arial" w:cs="Arial"/>
        </w:rPr>
        <w:t>You might find longer petioles on leaves that are in shadier regions, or shorter petioles on leaves in dry or windy conditions.</w:t>
      </w:r>
    </w:p>
    <w:p w:rsidR="007465B2" w:rsidRPr="007465B2" w:rsidRDefault="007465B2" w:rsidP="007465B2">
      <w:pPr>
        <w:spacing w:after="0" w:line="240" w:lineRule="auto"/>
        <w:rPr>
          <w:rFonts w:ascii="Arial" w:hAnsi="Arial" w:cs="Arial"/>
        </w:rPr>
      </w:pPr>
    </w:p>
    <w:p w:rsidR="007465B2" w:rsidRDefault="007465B2" w:rsidP="007465B2">
      <w:pPr>
        <w:numPr>
          <w:ilvl w:val="0"/>
          <w:numId w:val="8"/>
        </w:numPr>
        <w:spacing w:after="0" w:line="240" w:lineRule="auto"/>
        <w:rPr>
          <w:rFonts w:ascii="Arial" w:hAnsi="Arial" w:cs="Arial"/>
        </w:rPr>
      </w:pPr>
      <w:r w:rsidRPr="007465B2">
        <w:rPr>
          <w:rFonts w:ascii="Arial" w:hAnsi="Arial" w:cs="Arial"/>
        </w:rPr>
        <w:t>Plants will grow better in damp, light conditions (where they are not shaken about too much by the wind). ‘Better’ might not simply be a measure of the size of individual leaves – a plant could make a few large leaves or many small leaves if it is growing quickly and well. Leaves growing closer together (and close to the supporting structure) will lose less water. Larger leaves have a greater surface area to absorb light.</w:t>
      </w:r>
    </w:p>
    <w:p w:rsidR="007465B2" w:rsidRPr="007465B2" w:rsidRDefault="007465B2" w:rsidP="007465B2">
      <w:pPr>
        <w:spacing w:after="0" w:line="240" w:lineRule="auto"/>
        <w:rPr>
          <w:rFonts w:ascii="Arial" w:hAnsi="Arial" w:cs="Arial"/>
        </w:rPr>
      </w:pPr>
    </w:p>
    <w:p w:rsidR="000B1E79" w:rsidRPr="007465B2" w:rsidRDefault="007465B2" w:rsidP="007465B2">
      <w:pPr>
        <w:numPr>
          <w:ilvl w:val="0"/>
          <w:numId w:val="8"/>
        </w:numPr>
        <w:spacing w:after="0" w:line="240" w:lineRule="auto"/>
        <w:rPr>
          <w:rFonts w:ascii="Arial" w:hAnsi="Arial" w:cs="Arial"/>
        </w:rPr>
      </w:pPr>
      <w:r w:rsidRPr="007465B2">
        <w:rPr>
          <w:rFonts w:ascii="Arial" w:hAnsi="Arial" w:cs="Arial"/>
        </w:rPr>
        <w:t>This relationship could be complicated. But that is what makes it a useful subject for investigation like this. If you find there is no difference between two samples of leaves, it is still useful to know that the conditions in two places are not sufficient to cause a variation in the size or proportions of the ivy leaves.</w:t>
      </w:r>
    </w:p>
    <w:sectPr w:rsidR="000B1E79" w:rsidRPr="007465B2" w:rsidSect="007C5648">
      <w:headerReference w:type="default" r:id="rId10"/>
      <w:footerReference w:type="default" r:id="rId11"/>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11" w:rsidRDefault="006E1E11">
      <w:r>
        <w:separator/>
      </w:r>
    </w:p>
  </w:endnote>
  <w:endnote w:type="continuationSeparator" w:id="0">
    <w:p w:rsidR="006E1E11" w:rsidRDefault="006E1E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B2" w:rsidRPr="00632D71" w:rsidRDefault="007465B2"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2E617F">
      <w:rPr>
        <w:rFonts w:eastAsia="Calibri"/>
        <w:noProof/>
        <w:szCs w:val="18"/>
      </w:rPr>
      <w:t>3</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11" w:rsidRDefault="006E1E11">
      <w:r>
        <w:separator/>
      </w:r>
    </w:p>
  </w:footnote>
  <w:footnote w:type="continuationSeparator" w:id="0">
    <w:p w:rsidR="006E1E11" w:rsidRDefault="006E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B2" w:rsidRDefault="002E617F"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9D04FC"/>
    <w:multiLevelType w:val="hybridMultilevel"/>
    <w:tmpl w:val="F9C49F3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7046EF"/>
    <w:multiLevelType w:val="hybridMultilevel"/>
    <w:tmpl w:val="2818954C"/>
    <w:lvl w:ilvl="0" w:tplc="1A381CA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6005D7"/>
    <w:multiLevelType w:val="multilevel"/>
    <w:tmpl w:val="15000396"/>
    <w:lvl w:ilvl="0">
      <w:start w:val="1"/>
      <w:numFmt w:val="bullet"/>
      <w:lvlText w:val=""/>
      <w:lvlJc w:val="left"/>
      <w:pPr>
        <w:tabs>
          <w:tab w:val="num" w:pos="907"/>
        </w:tabs>
        <w:ind w:left="907" w:hanging="340"/>
      </w:pPr>
      <w:rPr>
        <w:rFonts w:ascii="Symbol" w:hAnsi="Symbol" w:hint="default"/>
        <w:b/>
        <w:i w:val="0"/>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1EAB34A3"/>
    <w:multiLevelType w:val="hybridMultilevel"/>
    <w:tmpl w:val="00EE0C3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D526DB"/>
    <w:multiLevelType w:val="multilevel"/>
    <w:tmpl w:val="0809001D"/>
    <w:numStyleLink w:val="1ai"/>
  </w:abstractNum>
  <w:abstractNum w:abstractNumId="8">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671133"/>
    <w:multiLevelType w:val="hybridMultilevel"/>
    <w:tmpl w:val="A47001A4"/>
    <w:lvl w:ilvl="0" w:tplc="3D962278">
      <w:start w:val="1"/>
      <w:numFmt w:val="lowerLetter"/>
      <w:lvlText w:val="%1"/>
      <w:lvlJc w:val="left"/>
      <w:pPr>
        <w:tabs>
          <w:tab w:val="num" w:pos="927"/>
        </w:tabs>
        <w:ind w:left="927" w:hanging="360"/>
      </w:pPr>
      <w:rPr>
        <w:rFonts w:ascii="Arial" w:hAnsi="Arial" w:hint="default"/>
        <w:b/>
        <w:i w:val="0"/>
        <w:color w:val="009900"/>
        <w:sz w:val="22"/>
        <w:szCs w:val="22"/>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03F2A"/>
    <w:multiLevelType w:val="hybridMultilevel"/>
    <w:tmpl w:val="C4406892"/>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D97998"/>
    <w:multiLevelType w:val="multilevel"/>
    <w:tmpl w:val="1CCC0BF2"/>
    <w:lvl w:ilvl="0">
      <w:start w:val="1"/>
      <w:numFmt w:val="bullet"/>
      <w:lvlText w:val=""/>
      <w:lvlJc w:val="left"/>
      <w:pPr>
        <w:tabs>
          <w:tab w:val="num" w:pos="720"/>
        </w:tabs>
        <w:ind w:left="720" w:hanging="360"/>
      </w:pPr>
      <w:rPr>
        <w:rFonts w:ascii="Symbol" w:hAnsi="Symbo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67CC5587"/>
    <w:multiLevelType w:val="hybridMultilevel"/>
    <w:tmpl w:val="D646B56A"/>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6341BF"/>
    <w:multiLevelType w:val="multilevel"/>
    <w:tmpl w:val="0809001D"/>
    <w:numStyleLink w:val="1ai"/>
  </w:abstractNum>
  <w:abstractNum w:abstractNumId="17">
    <w:nsid w:val="698D0392"/>
    <w:multiLevelType w:val="hybridMultilevel"/>
    <w:tmpl w:val="2EEEDB80"/>
    <w:lvl w:ilvl="0" w:tplc="72081CBC">
      <w:start w:val="1"/>
      <w:numFmt w:val="decimal"/>
      <w:lvlText w:val="%1"/>
      <w:lvlJc w:val="left"/>
      <w:pPr>
        <w:tabs>
          <w:tab w:val="num" w:pos="567"/>
        </w:tabs>
        <w:ind w:left="567" w:hanging="567"/>
      </w:pPr>
      <w:rPr>
        <w:rFonts w:hint="default"/>
        <w:b/>
        <w:i w:val="0"/>
        <w:color w:val="0099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DEA01F4"/>
    <w:multiLevelType w:val="singleLevel"/>
    <w:tmpl w:val="F26848D6"/>
    <w:lvl w:ilvl="0">
      <w:start w:val="1"/>
      <w:numFmt w:val="decimal"/>
      <w:lvlText w:val="%1"/>
      <w:lvlJc w:val="left"/>
      <w:pPr>
        <w:tabs>
          <w:tab w:val="num" w:pos="567"/>
        </w:tabs>
        <w:ind w:left="567" w:hanging="567"/>
      </w:pPr>
      <w:rPr>
        <w:rFonts w:hint="default"/>
        <w:b/>
        <w:i w:val="0"/>
        <w:color w:val="009900"/>
        <w:sz w:val="22"/>
      </w:rPr>
    </w:lvl>
  </w:abstractNum>
  <w:abstractNum w:abstractNumId="19">
    <w:nsid w:val="6FE15845"/>
    <w:multiLevelType w:val="hybridMultilevel"/>
    <w:tmpl w:val="18BC303E"/>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0EB3AA2"/>
    <w:multiLevelType w:val="hybridMultilevel"/>
    <w:tmpl w:val="9C145470"/>
    <w:lvl w:ilvl="0" w:tplc="E804962E">
      <w:start w:val="1"/>
      <w:numFmt w:val="decimal"/>
      <w:lvlText w:val="%1"/>
      <w:lvlJc w:val="left"/>
      <w:pPr>
        <w:tabs>
          <w:tab w:val="num" w:pos="567"/>
        </w:tabs>
        <w:ind w:left="567" w:hanging="567"/>
      </w:pPr>
      <w:rPr>
        <w:rFonts w:hint="default"/>
        <w:b/>
        <w:i w:val="0"/>
        <w:color w:val="00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6F2139"/>
    <w:multiLevelType w:val="hybridMultilevel"/>
    <w:tmpl w:val="61C8B54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8"/>
  </w:num>
  <w:num w:numId="2">
    <w:abstractNumId w:val="12"/>
  </w:num>
  <w:num w:numId="3">
    <w:abstractNumId w:val="11"/>
  </w:num>
  <w:num w:numId="4">
    <w:abstractNumId w:val="9"/>
  </w:num>
  <w:num w:numId="5">
    <w:abstractNumId w:val="16"/>
    <w:lvlOverride w:ilvl="0">
      <w:lvl w:ilvl="0">
        <w:start w:val="1"/>
        <w:numFmt w:val="lowerLetter"/>
        <w:lvlText w:val="%1"/>
        <w:lvlJc w:val="left"/>
        <w:pPr>
          <w:tabs>
            <w:tab w:val="num" w:pos="360"/>
          </w:tabs>
          <w:ind w:left="360" w:hanging="360"/>
        </w:pPr>
        <w:rPr>
          <w:rFonts w:ascii="Arial" w:hAnsi="Arial" w:hint="default"/>
          <w:b/>
          <w:sz w:val="22"/>
        </w:rPr>
      </w:lvl>
    </w:lvlOverride>
  </w:num>
  <w:num w:numId="6">
    <w:abstractNumId w:val="0"/>
  </w:num>
  <w:num w:numId="7">
    <w:abstractNumId w:val="18"/>
  </w:num>
  <w:num w:numId="8">
    <w:abstractNumId w:val="17"/>
  </w:num>
  <w:num w:numId="9">
    <w:abstractNumId w:val="6"/>
  </w:num>
  <w:num w:numId="10">
    <w:abstractNumId w:val="5"/>
  </w:num>
  <w:num w:numId="11">
    <w:abstractNumId w:val="1"/>
  </w:num>
  <w:num w:numId="12">
    <w:abstractNumId w:val="21"/>
  </w:num>
  <w:num w:numId="13">
    <w:abstractNumId w:val="15"/>
  </w:num>
  <w:num w:numId="14">
    <w:abstractNumId w:val="13"/>
  </w:num>
  <w:num w:numId="15">
    <w:abstractNumId w:val="2"/>
  </w:num>
  <w:num w:numId="16">
    <w:abstractNumId w:val="22"/>
  </w:num>
  <w:num w:numId="17">
    <w:abstractNumId w:val="19"/>
  </w:num>
  <w:num w:numId="18">
    <w:abstractNumId w:val="7"/>
    <w:lvlOverride w:ilvl="0">
      <w:lvl w:ilvl="0">
        <w:start w:val="1"/>
        <w:numFmt w:val="lowerLetter"/>
        <w:lvlText w:val="%1"/>
        <w:lvlJc w:val="left"/>
        <w:pPr>
          <w:tabs>
            <w:tab w:val="num" w:pos="360"/>
          </w:tabs>
          <w:ind w:left="360" w:hanging="360"/>
        </w:pPr>
        <w:rPr>
          <w:rFonts w:ascii="Arial" w:hAnsi="Arial" w:hint="default"/>
          <w:b/>
          <w:color w:val="009900"/>
          <w:sz w:val="22"/>
        </w:rPr>
      </w:lvl>
    </w:lvlOverride>
  </w:num>
  <w:num w:numId="19">
    <w:abstractNumId w:val="20"/>
  </w:num>
  <w:num w:numId="20">
    <w:abstractNumId w:val="10"/>
  </w:num>
  <w:num w:numId="21">
    <w:abstractNumId w:val="4"/>
  </w:num>
  <w:num w:numId="22">
    <w:abstractNumId w:val="16"/>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1E79"/>
    <w:rsid w:val="001069E7"/>
    <w:rsid w:val="001453D0"/>
    <w:rsid w:val="00164347"/>
    <w:rsid w:val="00165072"/>
    <w:rsid w:val="00191FB8"/>
    <w:rsid w:val="001A4A2D"/>
    <w:rsid w:val="002527EF"/>
    <w:rsid w:val="00253A75"/>
    <w:rsid w:val="002B1AED"/>
    <w:rsid w:val="002B7350"/>
    <w:rsid w:val="002C48AA"/>
    <w:rsid w:val="002E1B7D"/>
    <w:rsid w:val="002E278E"/>
    <w:rsid w:val="002E617F"/>
    <w:rsid w:val="00322DD7"/>
    <w:rsid w:val="003515D5"/>
    <w:rsid w:val="00367347"/>
    <w:rsid w:val="00396566"/>
    <w:rsid w:val="003D5406"/>
    <w:rsid w:val="003E71DE"/>
    <w:rsid w:val="003F2EAD"/>
    <w:rsid w:val="00447C23"/>
    <w:rsid w:val="00452B4E"/>
    <w:rsid w:val="00460EB1"/>
    <w:rsid w:val="00464869"/>
    <w:rsid w:val="004B085A"/>
    <w:rsid w:val="004C77E9"/>
    <w:rsid w:val="00525823"/>
    <w:rsid w:val="005342B1"/>
    <w:rsid w:val="005A6E0E"/>
    <w:rsid w:val="005D7840"/>
    <w:rsid w:val="00601055"/>
    <w:rsid w:val="00626FF6"/>
    <w:rsid w:val="00632D71"/>
    <w:rsid w:val="0063333B"/>
    <w:rsid w:val="00634550"/>
    <w:rsid w:val="006647C3"/>
    <w:rsid w:val="00680B61"/>
    <w:rsid w:val="00685D80"/>
    <w:rsid w:val="00694EB2"/>
    <w:rsid w:val="006B23EA"/>
    <w:rsid w:val="006E1E11"/>
    <w:rsid w:val="007127B4"/>
    <w:rsid w:val="007465B2"/>
    <w:rsid w:val="007510F9"/>
    <w:rsid w:val="00753FDE"/>
    <w:rsid w:val="00786EE2"/>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648E"/>
    <w:rsid w:val="00CA72E1"/>
    <w:rsid w:val="00CF1353"/>
    <w:rsid w:val="00D27DAB"/>
    <w:rsid w:val="00D40F05"/>
    <w:rsid w:val="00D45D13"/>
    <w:rsid w:val="00D7616B"/>
    <w:rsid w:val="00DD37DC"/>
    <w:rsid w:val="00DD5AD0"/>
    <w:rsid w:val="00DE6E57"/>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2011-11-15T16:51:00Z</dcterms:created>
  <dcterms:modified xsi:type="dcterms:W3CDTF">2011-11-15T16:51:00Z</dcterms:modified>
</cp:coreProperties>
</file>