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534" w:rsidRPr="00135534" w:rsidRDefault="00135534" w:rsidP="00135534">
      <w:pPr>
        <w:rPr>
          <w:rFonts w:ascii="Arial" w:hAnsi="Arial" w:cs="Arial"/>
          <w:b/>
          <w:color w:val="008000"/>
          <w:sz w:val="28"/>
          <w:szCs w:val="28"/>
        </w:rPr>
      </w:pPr>
      <w:r w:rsidRPr="00135534">
        <w:rPr>
          <w:rFonts w:ascii="Arial" w:hAnsi="Arial" w:cs="Arial"/>
          <w:b/>
          <w:color w:val="008000"/>
          <w:sz w:val="28"/>
          <w:szCs w:val="28"/>
        </w:rPr>
        <w:t>Measuring rate of water uptake by a plant shoot using a potometer</w:t>
      </w:r>
    </w:p>
    <w:p w:rsidR="00135534" w:rsidRPr="00135534" w:rsidRDefault="00135534" w:rsidP="00135534">
      <w:pPr>
        <w:rPr>
          <w:rFonts w:ascii="Arial" w:hAnsi="Arial" w:cs="Arial"/>
        </w:rPr>
      </w:pPr>
      <w:r w:rsidRPr="00135534">
        <w:rPr>
          <w:rFonts w:ascii="Arial" w:hAnsi="Arial" w:cs="Arial"/>
        </w:rPr>
        <w:t>The objectives of this activity are:</w:t>
      </w:r>
    </w:p>
    <w:p w:rsidR="00135534" w:rsidRPr="00135534" w:rsidRDefault="00135534" w:rsidP="00135534">
      <w:pPr>
        <w:numPr>
          <w:ilvl w:val="0"/>
          <w:numId w:val="10"/>
        </w:numPr>
        <w:spacing w:after="0" w:line="240" w:lineRule="auto"/>
        <w:rPr>
          <w:rFonts w:ascii="Arial" w:hAnsi="Arial" w:cs="Arial"/>
        </w:rPr>
      </w:pPr>
      <w:r w:rsidRPr="00135534">
        <w:rPr>
          <w:rFonts w:ascii="Arial" w:hAnsi="Arial" w:cs="Arial"/>
        </w:rPr>
        <w:t>to obtain estimates for the rate of transpiration from a plant shoot in different conditions</w:t>
      </w:r>
    </w:p>
    <w:p w:rsidR="00135534" w:rsidRPr="00135534" w:rsidRDefault="00135534" w:rsidP="00135534">
      <w:pPr>
        <w:numPr>
          <w:ilvl w:val="0"/>
          <w:numId w:val="10"/>
        </w:numPr>
        <w:spacing w:after="0" w:line="240" w:lineRule="auto"/>
        <w:rPr>
          <w:rFonts w:ascii="Arial" w:hAnsi="Arial" w:cs="Arial"/>
        </w:rPr>
      </w:pPr>
      <w:r w:rsidRPr="00135534">
        <w:rPr>
          <w:rFonts w:ascii="Arial" w:hAnsi="Arial" w:cs="Arial"/>
        </w:rPr>
        <w:t>to establish how different factors affect the rate of transpiration</w:t>
      </w:r>
    </w:p>
    <w:p w:rsidR="00135534" w:rsidRPr="00135534" w:rsidRDefault="00135534" w:rsidP="00135534">
      <w:pPr>
        <w:numPr>
          <w:ilvl w:val="0"/>
          <w:numId w:val="10"/>
        </w:numPr>
        <w:spacing w:after="0" w:line="240" w:lineRule="auto"/>
        <w:rPr>
          <w:rFonts w:ascii="Arial" w:hAnsi="Arial" w:cs="Arial"/>
        </w:rPr>
      </w:pPr>
      <w:r w:rsidRPr="00135534">
        <w:rPr>
          <w:rFonts w:ascii="Arial" w:hAnsi="Arial" w:cs="Arial"/>
        </w:rPr>
        <w:t>to evaluate the potometer as a piece of apparatus for measuring transpiration.</w:t>
      </w:r>
    </w:p>
    <w:p w:rsidR="008B61A4" w:rsidRPr="00135534" w:rsidRDefault="008B61A4" w:rsidP="008B61A4">
      <w:pPr>
        <w:pStyle w:val="Heading3"/>
        <w:rPr>
          <w:sz w:val="24"/>
          <w:szCs w:val="24"/>
        </w:rPr>
      </w:pPr>
      <w:r w:rsidRPr="00135534">
        <w:rPr>
          <w:sz w:val="24"/>
          <w:szCs w:val="24"/>
        </w:rPr>
        <w:t xml:space="preserve">Procedure </w:t>
      </w:r>
    </w:p>
    <w:p w:rsidR="00135534" w:rsidRPr="00135534" w:rsidRDefault="00135534" w:rsidP="00135534">
      <w:pPr>
        <w:rPr>
          <w:rFonts w:ascii="Arial" w:hAnsi="Arial" w:cs="Arial"/>
        </w:rPr>
      </w:pPr>
      <w:r w:rsidRPr="00135534">
        <w:rPr>
          <w:rFonts w:ascii="Arial" w:hAnsi="Arial" w:cs="Arial"/>
        </w:rPr>
        <w:t>SAFETY:</w:t>
      </w:r>
    </w:p>
    <w:p w:rsidR="00135534" w:rsidRPr="00135534" w:rsidRDefault="00135534" w:rsidP="00135534">
      <w:pPr>
        <w:rPr>
          <w:rFonts w:ascii="Arial" w:hAnsi="Arial" w:cs="Arial"/>
        </w:rPr>
      </w:pPr>
      <w:r w:rsidRPr="00135534">
        <w:rPr>
          <w:rFonts w:ascii="Arial" w:hAnsi="Arial" w:cs="Arial"/>
        </w:rPr>
        <w:t>If the sap from the plants irritates your skin, let your teacher know.</w:t>
      </w:r>
    </w:p>
    <w:p w:rsidR="003E5DDC" w:rsidRDefault="00135534" w:rsidP="00135534">
      <w:pPr>
        <w:rPr>
          <w:rFonts w:ascii="Arial" w:hAnsi="Arial" w:cs="Arial"/>
        </w:rPr>
      </w:pPr>
      <w:r w:rsidRPr="00135534">
        <w:rPr>
          <w:rFonts w:ascii="Arial" w:hAnsi="Arial" w:cs="Arial"/>
        </w:rPr>
        <w:t>Take care if you cut the plant shoot yourself</w:t>
      </w:r>
      <w:r w:rsidR="003E5DDC">
        <w:rPr>
          <w:rFonts w:ascii="Arial" w:hAnsi="Arial" w:cs="Arial"/>
        </w:rPr>
        <w:t>.</w:t>
      </w:r>
    </w:p>
    <w:p w:rsidR="00135534" w:rsidRPr="00135534" w:rsidRDefault="00135534" w:rsidP="00135534">
      <w:pPr>
        <w:rPr>
          <w:rFonts w:ascii="Arial" w:hAnsi="Arial" w:cs="Arial"/>
        </w:rPr>
      </w:pPr>
      <w:r w:rsidRPr="00135534">
        <w:rPr>
          <w:rFonts w:ascii="Arial" w:hAnsi="Arial" w:cs="Arial"/>
        </w:rPr>
        <w:t xml:space="preserve">Take care when assembling and handling the glass potometer: it is easy to break the long glass tubes and cut yourself with the broken ends. </w:t>
      </w:r>
    </w:p>
    <w:p w:rsidR="00135534" w:rsidRPr="00135534" w:rsidRDefault="00135534" w:rsidP="00135534">
      <w:pPr>
        <w:rPr>
          <w:rFonts w:ascii="Arial" w:hAnsi="Arial" w:cs="Arial"/>
        </w:rPr>
      </w:pPr>
      <w:r w:rsidRPr="00135534">
        <w:rPr>
          <w:rFonts w:ascii="Arial" w:hAnsi="Arial" w:cs="Arial"/>
        </w:rPr>
        <w:t>Make sure you know how to deal with breakages.</w:t>
      </w:r>
    </w:p>
    <w:p w:rsidR="008B61A4" w:rsidRPr="00135534" w:rsidRDefault="008B61A4" w:rsidP="008B61A4">
      <w:pPr>
        <w:pStyle w:val="Heading3"/>
        <w:rPr>
          <w:sz w:val="24"/>
          <w:szCs w:val="24"/>
        </w:rPr>
      </w:pPr>
      <w:r w:rsidRPr="00135534">
        <w:rPr>
          <w:sz w:val="24"/>
          <w:szCs w:val="24"/>
        </w:rPr>
        <w:t>Investigation</w:t>
      </w:r>
    </w:p>
    <w:p w:rsidR="00135534" w:rsidRDefault="00135534" w:rsidP="00135534">
      <w:pPr>
        <w:numPr>
          <w:ilvl w:val="0"/>
          <w:numId w:val="5"/>
        </w:numPr>
        <w:spacing w:after="0" w:line="240" w:lineRule="auto"/>
        <w:rPr>
          <w:rFonts w:ascii="Arial" w:hAnsi="Arial" w:cs="Arial"/>
        </w:rPr>
      </w:pPr>
      <w:r w:rsidRPr="00135534">
        <w:rPr>
          <w:rFonts w:ascii="Arial" w:hAnsi="Arial" w:cs="Arial"/>
        </w:rPr>
        <w:t>Check the apparatus is set up as in the diagram.</w:t>
      </w:r>
    </w:p>
    <w:p w:rsidR="003E5DDC" w:rsidRPr="00135534" w:rsidRDefault="003E5DDC" w:rsidP="003E5DDC">
      <w:pPr>
        <w:spacing w:after="0" w:line="240" w:lineRule="auto"/>
        <w:ind w:left="360"/>
        <w:rPr>
          <w:rFonts w:ascii="Arial" w:hAnsi="Arial" w:cs="Arial"/>
        </w:rPr>
      </w:pPr>
    </w:p>
    <w:p w:rsidR="00135534" w:rsidRDefault="00135534" w:rsidP="00135534">
      <w:pPr>
        <w:numPr>
          <w:ilvl w:val="0"/>
          <w:numId w:val="5"/>
        </w:numPr>
        <w:spacing w:after="0" w:line="240" w:lineRule="auto"/>
        <w:rPr>
          <w:rFonts w:ascii="Arial" w:hAnsi="Arial" w:cs="Arial"/>
        </w:rPr>
      </w:pPr>
      <w:r w:rsidRPr="00135534">
        <w:rPr>
          <w:rFonts w:ascii="Arial" w:hAnsi="Arial" w:cs="Arial"/>
        </w:rPr>
        <w:t>Leave undisturbed for 5 minutes or until the shoot equilibrates to the conditions.</w:t>
      </w:r>
    </w:p>
    <w:p w:rsidR="003E5DDC" w:rsidRPr="00135534" w:rsidRDefault="003E5DDC" w:rsidP="003E5DDC">
      <w:pPr>
        <w:spacing w:after="0" w:line="240" w:lineRule="auto"/>
        <w:rPr>
          <w:rFonts w:ascii="Arial" w:hAnsi="Arial" w:cs="Arial"/>
        </w:rPr>
      </w:pPr>
    </w:p>
    <w:p w:rsidR="00135534" w:rsidRDefault="00135534" w:rsidP="00135534">
      <w:pPr>
        <w:numPr>
          <w:ilvl w:val="0"/>
          <w:numId w:val="5"/>
        </w:numPr>
        <w:spacing w:after="0" w:line="240" w:lineRule="auto"/>
        <w:rPr>
          <w:rFonts w:ascii="Arial" w:hAnsi="Arial" w:cs="Arial"/>
        </w:rPr>
      </w:pPr>
      <w:r w:rsidRPr="00135534">
        <w:rPr>
          <w:rFonts w:ascii="Arial" w:hAnsi="Arial" w:cs="Arial"/>
        </w:rPr>
        <w:t>Starting about 2 cm from the free end of the capillary tubing, mark the tubing at 1 cm intervals using the ruler and marker pen. Make as many marks as possible (at least 6).</w:t>
      </w:r>
    </w:p>
    <w:p w:rsidR="003E5DDC" w:rsidRPr="00135534" w:rsidRDefault="003E5DDC" w:rsidP="003E5DDC">
      <w:pPr>
        <w:spacing w:after="0" w:line="240" w:lineRule="auto"/>
        <w:rPr>
          <w:rFonts w:ascii="Arial" w:hAnsi="Arial" w:cs="Arial"/>
        </w:rPr>
      </w:pPr>
    </w:p>
    <w:p w:rsidR="00135534" w:rsidRDefault="00135534" w:rsidP="00135534">
      <w:pPr>
        <w:numPr>
          <w:ilvl w:val="0"/>
          <w:numId w:val="5"/>
        </w:numPr>
        <w:spacing w:after="0" w:line="240" w:lineRule="auto"/>
        <w:rPr>
          <w:rFonts w:ascii="Arial" w:hAnsi="Arial" w:cs="Arial"/>
        </w:rPr>
      </w:pPr>
      <w:r w:rsidRPr="00135534">
        <w:rPr>
          <w:rFonts w:ascii="Arial" w:hAnsi="Arial" w:cs="Arial"/>
        </w:rPr>
        <w:t>Introduce a bubble into the capillary tubing by lifting the whole potometer upwards. To do this, loosen the screw on the boss and slide the boss up the clamp stand so that the capillary tube comes out of the water in the beaker. Retighten the screw on the boss.</w:t>
      </w:r>
    </w:p>
    <w:p w:rsidR="003E5DDC" w:rsidRPr="00135534" w:rsidRDefault="003E5DDC" w:rsidP="003E5DDC">
      <w:pPr>
        <w:spacing w:after="0" w:line="240" w:lineRule="auto"/>
        <w:rPr>
          <w:rFonts w:ascii="Arial" w:hAnsi="Arial" w:cs="Arial"/>
        </w:rPr>
      </w:pPr>
    </w:p>
    <w:p w:rsidR="00135534" w:rsidRDefault="00135534" w:rsidP="00135534">
      <w:pPr>
        <w:numPr>
          <w:ilvl w:val="0"/>
          <w:numId w:val="5"/>
        </w:numPr>
        <w:spacing w:after="0" w:line="240" w:lineRule="auto"/>
        <w:rPr>
          <w:rFonts w:ascii="Arial" w:hAnsi="Arial" w:cs="Arial"/>
        </w:rPr>
      </w:pPr>
      <w:r w:rsidRPr="00135534">
        <w:rPr>
          <w:rFonts w:ascii="Arial" w:hAnsi="Arial" w:cs="Arial"/>
        </w:rPr>
        <w:t>Gently blot the end of the capillary tube with a piece of paper towel and an air bubble should appear in the capillary tube.</w:t>
      </w:r>
    </w:p>
    <w:p w:rsidR="003E5DDC" w:rsidRPr="00135534" w:rsidRDefault="003E5DDC" w:rsidP="003E5DDC">
      <w:pPr>
        <w:spacing w:after="0" w:line="240" w:lineRule="auto"/>
        <w:rPr>
          <w:rFonts w:ascii="Arial" w:hAnsi="Arial" w:cs="Arial"/>
        </w:rPr>
      </w:pPr>
    </w:p>
    <w:p w:rsidR="00135534" w:rsidRDefault="00135534" w:rsidP="00135534">
      <w:pPr>
        <w:numPr>
          <w:ilvl w:val="0"/>
          <w:numId w:val="5"/>
        </w:numPr>
        <w:spacing w:after="0" w:line="240" w:lineRule="auto"/>
        <w:rPr>
          <w:rFonts w:ascii="Arial" w:hAnsi="Arial" w:cs="Arial"/>
        </w:rPr>
      </w:pPr>
      <w:r w:rsidRPr="00135534">
        <w:rPr>
          <w:rFonts w:ascii="Arial" w:hAnsi="Arial" w:cs="Arial"/>
        </w:rPr>
        <w:t>Loosen the screw on the boss and lower the potometer, so that the capillary tube just goes back into the water in the beaker. Retighten the screw on the boss.</w:t>
      </w:r>
    </w:p>
    <w:p w:rsidR="003E5DDC" w:rsidRPr="00135534" w:rsidRDefault="003E5DDC" w:rsidP="003E5DDC">
      <w:pPr>
        <w:spacing w:after="0" w:line="240" w:lineRule="auto"/>
        <w:rPr>
          <w:rFonts w:ascii="Arial" w:hAnsi="Arial" w:cs="Arial"/>
        </w:rPr>
      </w:pPr>
    </w:p>
    <w:p w:rsidR="003E5DDC" w:rsidRPr="003E5DDC" w:rsidRDefault="00135534" w:rsidP="003E5DDC">
      <w:pPr>
        <w:numPr>
          <w:ilvl w:val="0"/>
          <w:numId w:val="5"/>
        </w:numPr>
        <w:spacing w:after="120" w:line="240" w:lineRule="auto"/>
        <w:rPr>
          <w:rFonts w:ascii="Arial" w:hAnsi="Arial" w:cs="Arial"/>
        </w:rPr>
      </w:pPr>
      <w:r w:rsidRPr="003E5DDC">
        <w:rPr>
          <w:rFonts w:ascii="Arial" w:hAnsi="Arial" w:cs="Arial"/>
        </w:rPr>
        <w:t>There are two ways of taking measurements:</w:t>
      </w:r>
    </w:p>
    <w:p w:rsidR="00135534" w:rsidRDefault="00135534" w:rsidP="00135534">
      <w:pPr>
        <w:numPr>
          <w:ilvl w:val="0"/>
          <w:numId w:val="11"/>
        </w:numPr>
        <w:spacing w:after="0" w:line="240" w:lineRule="auto"/>
        <w:rPr>
          <w:rFonts w:ascii="Arial" w:hAnsi="Arial" w:cs="Arial"/>
        </w:rPr>
      </w:pPr>
      <w:r w:rsidRPr="00135534">
        <w:rPr>
          <w:rFonts w:ascii="Arial" w:hAnsi="Arial" w:cs="Arial"/>
        </w:rPr>
        <w:t>Start the stop clock when the bubble of air touches the first marked line. Stop the clock when the bubble has travelled a fixed distance (2 or 3 cm) and touches the appropriate marked line.</w:t>
      </w:r>
    </w:p>
    <w:p w:rsidR="003E5DDC" w:rsidRPr="00135534" w:rsidRDefault="003E5DDC" w:rsidP="003E5DDC">
      <w:pPr>
        <w:spacing w:after="0" w:line="240" w:lineRule="auto"/>
        <w:ind w:left="700"/>
        <w:rPr>
          <w:rFonts w:ascii="Arial" w:hAnsi="Arial" w:cs="Arial"/>
        </w:rPr>
      </w:pPr>
    </w:p>
    <w:p w:rsidR="00135534" w:rsidRPr="00135534" w:rsidRDefault="00135534" w:rsidP="00135534">
      <w:pPr>
        <w:ind w:left="700"/>
        <w:rPr>
          <w:rFonts w:ascii="Arial" w:hAnsi="Arial" w:cs="Arial"/>
        </w:rPr>
      </w:pPr>
      <w:r w:rsidRPr="00135534">
        <w:rPr>
          <w:rFonts w:ascii="Arial" w:hAnsi="Arial" w:cs="Arial"/>
        </w:rPr>
        <w:t xml:space="preserve">OR: </w:t>
      </w:r>
    </w:p>
    <w:p w:rsidR="00135534" w:rsidRPr="003E5DDC" w:rsidRDefault="00135534" w:rsidP="00135534">
      <w:pPr>
        <w:numPr>
          <w:ilvl w:val="0"/>
          <w:numId w:val="11"/>
        </w:numPr>
        <w:spacing w:after="0" w:line="240" w:lineRule="auto"/>
        <w:rPr>
          <w:rFonts w:ascii="Arial" w:hAnsi="Arial" w:cs="Arial"/>
          <w:u w:val="single"/>
        </w:rPr>
      </w:pPr>
      <w:r w:rsidRPr="00135534">
        <w:rPr>
          <w:rFonts w:ascii="Arial" w:hAnsi="Arial" w:cs="Arial"/>
        </w:rPr>
        <w:lastRenderedPageBreak/>
        <w:t xml:space="preserve">Start the stop clock when the bubble of air touches the first marked line. Allow the bubble to travel upwards for a fixed period of time (depending on the rate of movement, this could be 10 or 30 seconds or longer) and mark how far the bubble has moved with a different coloured pen. Measure the distance between the first mark and this second coloured mark. </w:t>
      </w:r>
    </w:p>
    <w:p w:rsidR="003E5DDC" w:rsidRPr="00135534" w:rsidRDefault="003E5DDC" w:rsidP="003E5DDC">
      <w:pPr>
        <w:spacing w:after="0" w:line="240" w:lineRule="auto"/>
        <w:ind w:left="700"/>
        <w:rPr>
          <w:rFonts w:ascii="Arial" w:hAnsi="Arial" w:cs="Arial"/>
          <w:u w:val="single"/>
        </w:rPr>
      </w:pPr>
    </w:p>
    <w:p w:rsidR="00135534" w:rsidRPr="00135534" w:rsidRDefault="00135534" w:rsidP="00135534">
      <w:pPr>
        <w:numPr>
          <w:ilvl w:val="0"/>
          <w:numId w:val="5"/>
        </w:numPr>
        <w:spacing w:after="0" w:line="240" w:lineRule="auto"/>
        <w:rPr>
          <w:rFonts w:ascii="Arial" w:hAnsi="Arial" w:cs="Arial"/>
          <w:u w:val="single"/>
        </w:rPr>
      </w:pPr>
      <w:r w:rsidRPr="00135534">
        <w:rPr>
          <w:rFonts w:ascii="Arial" w:hAnsi="Arial" w:cs="Arial"/>
        </w:rPr>
        <w:t>Calculate the rate of movement of the air bubble (and hence rate of transpiration) using the formula given here. SI units are cm/s.</w:t>
      </w:r>
    </w:p>
    <w:p w:rsidR="00135534" w:rsidRPr="00135534" w:rsidRDefault="00135534" w:rsidP="00135534">
      <w:pPr>
        <w:jc w:val="center"/>
        <w:rPr>
          <w:rFonts w:ascii="Arial" w:hAnsi="Arial" w:cs="Arial"/>
          <w:u w:val="single"/>
        </w:rPr>
      </w:pPr>
      <w:r w:rsidRPr="00135534">
        <w:rPr>
          <w:rFonts w:ascii="Arial" w:hAnsi="Arial" w:cs="Arial"/>
          <w:u w:val="single"/>
        </w:rPr>
        <w:t>Distance moved by the air bubble</w:t>
      </w:r>
    </w:p>
    <w:p w:rsidR="00135534" w:rsidRDefault="00135534" w:rsidP="00135534">
      <w:pPr>
        <w:jc w:val="center"/>
        <w:rPr>
          <w:rFonts w:ascii="Arial" w:hAnsi="Arial" w:cs="Arial"/>
        </w:rPr>
      </w:pPr>
      <w:r w:rsidRPr="00135534">
        <w:rPr>
          <w:rFonts w:ascii="Arial" w:hAnsi="Arial" w:cs="Arial"/>
        </w:rPr>
        <w:t>Time taken for the air bubble to move that distance</w:t>
      </w:r>
    </w:p>
    <w:p w:rsidR="003E5DDC" w:rsidRDefault="00135534" w:rsidP="00135534">
      <w:pPr>
        <w:numPr>
          <w:ilvl w:val="0"/>
          <w:numId w:val="5"/>
        </w:numPr>
        <w:spacing w:after="0" w:line="240" w:lineRule="auto"/>
        <w:rPr>
          <w:rFonts w:ascii="Arial" w:hAnsi="Arial" w:cs="Arial"/>
        </w:rPr>
      </w:pPr>
      <w:r w:rsidRPr="00135534">
        <w:rPr>
          <w:rFonts w:ascii="Arial" w:hAnsi="Arial" w:cs="Arial"/>
        </w:rPr>
        <w:t>Change a factor that might affect how quickly the plant loses water by transpiration.</w:t>
      </w:r>
    </w:p>
    <w:p w:rsidR="00135534" w:rsidRPr="00135534" w:rsidRDefault="00135534" w:rsidP="003E5DDC">
      <w:pPr>
        <w:spacing w:after="0" w:line="240" w:lineRule="auto"/>
        <w:ind w:left="360"/>
        <w:rPr>
          <w:rFonts w:ascii="Arial" w:hAnsi="Arial" w:cs="Arial"/>
        </w:rPr>
      </w:pPr>
      <w:r w:rsidRPr="00135534">
        <w:rPr>
          <w:rFonts w:ascii="Arial" w:hAnsi="Arial" w:cs="Arial"/>
        </w:rPr>
        <w:t xml:space="preserve"> </w:t>
      </w:r>
    </w:p>
    <w:p w:rsidR="00135534" w:rsidRPr="00135534" w:rsidRDefault="00135534" w:rsidP="00135534">
      <w:pPr>
        <w:numPr>
          <w:ilvl w:val="0"/>
          <w:numId w:val="5"/>
        </w:numPr>
        <w:spacing w:after="0" w:line="240" w:lineRule="auto"/>
        <w:rPr>
          <w:rFonts w:ascii="Arial" w:hAnsi="Arial" w:cs="Arial"/>
        </w:rPr>
      </w:pPr>
      <w:r w:rsidRPr="00135534">
        <w:rPr>
          <w:rFonts w:ascii="Arial" w:hAnsi="Arial" w:cs="Arial"/>
        </w:rPr>
        <w:t>Repeat from d to i.</w:t>
      </w:r>
    </w:p>
    <w:p w:rsidR="008B61A4" w:rsidRPr="00135534" w:rsidRDefault="008B61A4" w:rsidP="00EE275A">
      <w:pPr>
        <w:rPr>
          <w:rFonts w:ascii="Arial" w:hAnsi="Arial" w:cs="Arial"/>
          <w:b/>
          <w:color w:val="008000"/>
          <w:sz w:val="20"/>
          <w:szCs w:val="20"/>
        </w:rPr>
      </w:pPr>
    </w:p>
    <w:p w:rsidR="00EE275A" w:rsidRPr="00135534" w:rsidRDefault="00EE275A" w:rsidP="00EE275A">
      <w:pPr>
        <w:rPr>
          <w:rFonts w:ascii="Arial" w:hAnsi="Arial" w:cs="Arial"/>
          <w:b/>
          <w:color w:val="008000"/>
          <w:sz w:val="20"/>
          <w:szCs w:val="20"/>
        </w:rPr>
      </w:pPr>
      <w:r w:rsidRPr="00135534">
        <w:rPr>
          <w:rFonts w:ascii="Arial" w:hAnsi="Arial" w:cs="Arial"/>
          <w:b/>
          <w:color w:val="008000"/>
          <w:sz w:val="20"/>
          <w:szCs w:val="20"/>
        </w:rPr>
        <w:t>QUESTIONS</w:t>
      </w:r>
    </w:p>
    <w:p w:rsidR="00135534" w:rsidRDefault="00135534" w:rsidP="00135534">
      <w:pPr>
        <w:numPr>
          <w:ilvl w:val="0"/>
          <w:numId w:val="7"/>
        </w:numPr>
        <w:spacing w:after="0" w:line="240" w:lineRule="auto"/>
        <w:rPr>
          <w:rFonts w:ascii="Arial" w:hAnsi="Arial" w:cs="Arial"/>
        </w:rPr>
      </w:pPr>
      <w:r w:rsidRPr="00135534">
        <w:rPr>
          <w:rFonts w:ascii="Arial" w:hAnsi="Arial" w:cs="Arial"/>
        </w:rPr>
        <w:t>Draw a graph of your results.</w:t>
      </w:r>
    </w:p>
    <w:p w:rsidR="00135534" w:rsidRPr="00135534" w:rsidRDefault="00135534" w:rsidP="00135534">
      <w:pPr>
        <w:spacing w:after="0" w:line="240" w:lineRule="auto"/>
        <w:ind w:left="567"/>
        <w:rPr>
          <w:rFonts w:ascii="Arial" w:hAnsi="Arial" w:cs="Arial"/>
        </w:rPr>
      </w:pPr>
    </w:p>
    <w:p w:rsidR="00135534" w:rsidRDefault="00135534" w:rsidP="00135534">
      <w:pPr>
        <w:numPr>
          <w:ilvl w:val="0"/>
          <w:numId w:val="7"/>
        </w:numPr>
        <w:spacing w:after="0" w:line="240" w:lineRule="auto"/>
        <w:rPr>
          <w:rFonts w:ascii="Arial" w:hAnsi="Arial" w:cs="Arial"/>
        </w:rPr>
      </w:pPr>
      <w:r w:rsidRPr="00135534">
        <w:rPr>
          <w:rFonts w:ascii="Arial" w:hAnsi="Arial" w:cs="Arial"/>
        </w:rPr>
        <w:t>Describe the shape of your graph and note any anomalies or inconsistencies.</w:t>
      </w:r>
    </w:p>
    <w:p w:rsidR="00135534" w:rsidRPr="00135534" w:rsidRDefault="00135534" w:rsidP="00135534">
      <w:pPr>
        <w:spacing w:after="0" w:line="240" w:lineRule="auto"/>
        <w:rPr>
          <w:rFonts w:ascii="Arial" w:hAnsi="Arial" w:cs="Arial"/>
        </w:rPr>
      </w:pPr>
    </w:p>
    <w:p w:rsidR="00135534" w:rsidRDefault="00135534" w:rsidP="00135534">
      <w:pPr>
        <w:numPr>
          <w:ilvl w:val="0"/>
          <w:numId w:val="7"/>
        </w:numPr>
        <w:spacing w:after="0" w:line="240" w:lineRule="auto"/>
        <w:rPr>
          <w:rFonts w:ascii="Arial" w:hAnsi="Arial" w:cs="Arial"/>
        </w:rPr>
      </w:pPr>
      <w:r w:rsidRPr="00135534">
        <w:rPr>
          <w:rFonts w:ascii="Arial" w:hAnsi="Arial" w:cs="Arial"/>
        </w:rPr>
        <w:t>Explain in biological terms what your graph shows.</w:t>
      </w:r>
    </w:p>
    <w:p w:rsidR="00135534" w:rsidRPr="00135534" w:rsidRDefault="00135534" w:rsidP="00135534">
      <w:pPr>
        <w:spacing w:after="0" w:line="240" w:lineRule="auto"/>
        <w:rPr>
          <w:rFonts w:ascii="Arial" w:hAnsi="Arial" w:cs="Arial"/>
        </w:rPr>
      </w:pPr>
    </w:p>
    <w:p w:rsidR="00135534" w:rsidRDefault="00135534" w:rsidP="00135534">
      <w:pPr>
        <w:numPr>
          <w:ilvl w:val="0"/>
          <w:numId w:val="7"/>
        </w:numPr>
        <w:spacing w:after="0" w:line="240" w:lineRule="auto"/>
        <w:rPr>
          <w:rFonts w:ascii="Arial" w:hAnsi="Arial" w:cs="Arial"/>
        </w:rPr>
      </w:pPr>
      <w:r w:rsidRPr="00135534">
        <w:rPr>
          <w:rFonts w:ascii="Arial" w:hAnsi="Arial" w:cs="Arial"/>
        </w:rPr>
        <w:t>The apparatus measures the uptake of water. What could happen to the water once it enters the plant shoot?</w:t>
      </w:r>
    </w:p>
    <w:p w:rsidR="00135534" w:rsidRPr="00135534" w:rsidRDefault="00135534" w:rsidP="00135534">
      <w:pPr>
        <w:spacing w:after="0" w:line="240" w:lineRule="auto"/>
        <w:rPr>
          <w:rFonts w:ascii="Arial" w:hAnsi="Arial" w:cs="Arial"/>
        </w:rPr>
      </w:pPr>
    </w:p>
    <w:p w:rsidR="00135534" w:rsidRPr="00135534" w:rsidRDefault="00135534" w:rsidP="00135534">
      <w:pPr>
        <w:numPr>
          <w:ilvl w:val="0"/>
          <w:numId w:val="7"/>
        </w:numPr>
        <w:spacing w:after="0" w:line="240" w:lineRule="auto"/>
        <w:rPr>
          <w:rFonts w:ascii="Arial" w:hAnsi="Arial" w:cs="Arial"/>
        </w:rPr>
      </w:pPr>
      <w:r w:rsidRPr="00135534">
        <w:rPr>
          <w:rFonts w:ascii="Arial" w:hAnsi="Arial" w:cs="Arial"/>
        </w:rPr>
        <w:t>Suggest some ways you could improve this procedure.</w:t>
      </w:r>
    </w:p>
    <w:p w:rsidR="00EE275A" w:rsidRPr="00135534" w:rsidRDefault="00AE16D3" w:rsidP="00EE275A">
      <w:pPr>
        <w:rPr>
          <w:rFonts w:ascii="Arial" w:hAnsi="Arial" w:cs="Arial"/>
          <w:b/>
          <w:color w:val="008000"/>
          <w:sz w:val="20"/>
          <w:szCs w:val="20"/>
        </w:rPr>
      </w:pPr>
      <w:r w:rsidRPr="00135534">
        <w:rPr>
          <w:rFonts w:ascii="Arial" w:hAnsi="Arial" w:cs="Arial"/>
        </w:rPr>
        <w:br w:type="page"/>
      </w:r>
      <w:r w:rsidR="00EE275A" w:rsidRPr="00135534">
        <w:rPr>
          <w:rFonts w:ascii="Arial" w:hAnsi="Arial" w:cs="Arial"/>
          <w:b/>
          <w:color w:val="008000"/>
          <w:sz w:val="20"/>
          <w:szCs w:val="20"/>
        </w:rPr>
        <w:lastRenderedPageBreak/>
        <w:t>ANSWERS</w:t>
      </w:r>
    </w:p>
    <w:p w:rsidR="00135534" w:rsidRDefault="00135534" w:rsidP="00135534">
      <w:pPr>
        <w:numPr>
          <w:ilvl w:val="0"/>
          <w:numId w:val="12"/>
        </w:numPr>
        <w:spacing w:after="0" w:line="240" w:lineRule="auto"/>
        <w:rPr>
          <w:rFonts w:ascii="Arial" w:hAnsi="Arial" w:cs="Arial"/>
        </w:rPr>
      </w:pPr>
      <w:r w:rsidRPr="00135534">
        <w:rPr>
          <w:rFonts w:ascii="Arial" w:hAnsi="Arial" w:cs="Arial"/>
        </w:rPr>
        <w:t>Independent variable should be on the x-axis, dependent variable on the y-axis.</w:t>
      </w:r>
    </w:p>
    <w:p w:rsidR="00135534" w:rsidRPr="00135534" w:rsidRDefault="00135534" w:rsidP="00135534">
      <w:pPr>
        <w:spacing w:after="0" w:line="240" w:lineRule="auto"/>
        <w:ind w:left="567"/>
        <w:rPr>
          <w:rFonts w:ascii="Arial" w:hAnsi="Arial" w:cs="Arial"/>
        </w:rPr>
      </w:pPr>
    </w:p>
    <w:p w:rsidR="00135534" w:rsidRDefault="00135534" w:rsidP="00135534">
      <w:pPr>
        <w:numPr>
          <w:ilvl w:val="0"/>
          <w:numId w:val="12"/>
        </w:numPr>
        <w:spacing w:after="0" w:line="240" w:lineRule="auto"/>
        <w:rPr>
          <w:rFonts w:ascii="Arial" w:hAnsi="Arial" w:cs="Arial"/>
        </w:rPr>
      </w:pPr>
      <w:r w:rsidRPr="00135534">
        <w:rPr>
          <w:rFonts w:ascii="Arial" w:hAnsi="Arial" w:cs="Arial"/>
        </w:rPr>
        <w:t>Depends on graph. Transpiration will be increased by increasing wind speed, and reduced by reducing surface area.</w:t>
      </w:r>
    </w:p>
    <w:p w:rsidR="00135534" w:rsidRPr="00135534" w:rsidRDefault="00135534" w:rsidP="00135534">
      <w:pPr>
        <w:spacing w:after="0" w:line="240" w:lineRule="auto"/>
        <w:rPr>
          <w:rFonts w:ascii="Arial" w:hAnsi="Arial" w:cs="Arial"/>
        </w:rPr>
      </w:pPr>
    </w:p>
    <w:p w:rsidR="00135534" w:rsidRDefault="00135534" w:rsidP="00135534">
      <w:pPr>
        <w:numPr>
          <w:ilvl w:val="0"/>
          <w:numId w:val="12"/>
        </w:numPr>
        <w:spacing w:after="0" w:line="240" w:lineRule="auto"/>
        <w:rPr>
          <w:rFonts w:ascii="Arial" w:hAnsi="Arial" w:cs="Arial"/>
        </w:rPr>
      </w:pPr>
      <w:r w:rsidRPr="00135534">
        <w:rPr>
          <w:rFonts w:ascii="Arial" w:hAnsi="Arial" w:cs="Arial"/>
        </w:rPr>
        <w:t>Terms could include: proportional, inversely proportional. Anomalies could be highlighted and explained.</w:t>
      </w:r>
    </w:p>
    <w:p w:rsidR="00135534" w:rsidRPr="00135534" w:rsidRDefault="00135534" w:rsidP="00135534">
      <w:pPr>
        <w:spacing w:after="0" w:line="240" w:lineRule="auto"/>
        <w:rPr>
          <w:rFonts w:ascii="Arial" w:hAnsi="Arial" w:cs="Arial"/>
        </w:rPr>
      </w:pPr>
    </w:p>
    <w:p w:rsidR="00135534" w:rsidRDefault="00135534" w:rsidP="00135534">
      <w:pPr>
        <w:numPr>
          <w:ilvl w:val="0"/>
          <w:numId w:val="12"/>
        </w:numPr>
        <w:spacing w:after="0" w:line="240" w:lineRule="auto"/>
        <w:rPr>
          <w:rFonts w:ascii="Arial" w:hAnsi="Arial" w:cs="Arial"/>
        </w:rPr>
      </w:pPr>
      <w:r w:rsidRPr="00135534">
        <w:rPr>
          <w:rFonts w:ascii="Arial" w:hAnsi="Arial" w:cs="Arial"/>
        </w:rPr>
        <w:t>In biological terms, increasing wind speed carries away more water vapour from near the leaf surface and increases the rate of diffusion of water vapour out of the stomata. This reduces the humidity in the intercellular space in the spongy mesophyll and increases the rate of evaporation from the cell surface. This in turn draws water from one cell to another through the leaf and up the stem.</w:t>
      </w:r>
    </w:p>
    <w:p w:rsidR="00135534" w:rsidRPr="00135534" w:rsidRDefault="00135534" w:rsidP="00135534">
      <w:pPr>
        <w:spacing w:after="0" w:line="240" w:lineRule="auto"/>
        <w:rPr>
          <w:rFonts w:ascii="Arial" w:hAnsi="Arial" w:cs="Arial"/>
        </w:rPr>
      </w:pPr>
    </w:p>
    <w:p w:rsidR="00135534" w:rsidRPr="00135534" w:rsidRDefault="00135534" w:rsidP="00135534">
      <w:pPr>
        <w:numPr>
          <w:ilvl w:val="0"/>
          <w:numId w:val="12"/>
        </w:numPr>
        <w:spacing w:after="0" w:line="240" w:lineRule="auto"/>
        <w:rPr>
          <w:rFonts w:ascii="Arial" w:hAnsi="Arial" w:cs="Arial"/>
        </w:rPr>
      </w:pPr>
      <w:r w:rsidRPr="00135534">
        <w:rPr>
          <w:rFonts w:ascii="Arial" w:hAnsi="Arial" w:cs="Arial"/>
        </w:rPr>
        <w:t>In the shoot, the water could stay in the cells, or be used in photosynthesis and assimilated into carbohydrate, or it could be passed on up the xylem to the leaf tissue.</w:t>
      </w:r>
    </w:p>
    <w:p w:rsidR="00135534" w:rsidRPr="00135534" w:rsidRDefault="00135534" w:rsidP="00135534">
      <w:pPr>
        <w:numPr>
          <w:ilvl w:val="0"/>
          <w:numId w:val="12"/>
        </w:numPr>
        <w:spacing w:after="0" w:line="240" w:lineRule="auto"/>
        <w:rPr>
          <w:rFonts w:ascii="Arial" w:hAnsi="Arial" w:cs="Arial"/>
        </w:rPr>
      </w:pPr>
      <w:r w:rsidRPr="00135534">
        <w:rPr>
          <w:rFonts w:ascii="Arial" w:hAnsi="Arial" w:cs="Arial"/>
        </w:rPr>
        <w:t>Practice would make this more reliable as it is quite a tricky set of apparatus to handle. Setting up a controllable chamber – with consistent air currents and variably humidity/ temperature would make results more accurate.</w:t>
      </w:r>
    </w:p>
    <w:p w:rsidR="00AE16D3" w:rsidRPr="00135534" w:rsidRDefault="00AE16D3" w:rsidP="00135534">
      <w:pPr>
        <w:spacing w:after="0" w:line="240" w:lineRule="auto"/>
        <w:rPr>
          <w:rFonts w:ascii="Arial" w:hAnsi="Arial" w:cs="Arial"/>
          <w:sz w:val="24"/>
          <w:szCs w:val="24"/>
        </w:rPr>
      </w:pPr>
    </w:p>
    <w:sectPr w:rsidR="00AE16D3" w:rsidRPr="00135534" w:rsidSect="007C5648">
      <w:headerReference w:type="default" r:id="rId7"/>
      <w:footerReference w:type="default" r:id="rId8"/>
      <w:pgSz w:w="11906" w:h="16838"/>
      <w:pgMar w:top="1440" w:right="1701" w:bottom="108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02B" w:rsidRDefault="0060402B">
      <w:r>
        <w:separator/>
      </w:r>
    </w:p>
  </w:endnote>
  <w:endnote w:type="continuationSeparator" w:id="0">
    <w:p w:rsidR="0060402B" w:rsidRDefault="0060402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EBF" w:rsidRPr="00632D71" w:rsidRDefault="00372EBF" w:rsidP="00632D71">
    <w:pPr>
      <w:pStyle w:val="footer0"/>
      <w:rPr>
        <w:szCs w:val="18"/>
      </w:rPr>
    </w:pPr>
    <w:r w:rsidRPr="00632D71">
      <w:rPr>
        <w:szCs w:val="18"/>
      </w:rPr>
      <w:t>©  Nuffield Foundation / Biosciences Federation 20</w:t>
    </w:r>
    <w:r w:rsidR="003E5DDC">
      <w:rPr>
        <w:szCs w:val="18"/>
      </w:rPr>
      <w:t>10</w:t>
    </w:r>
    <w:r w:rsidRPr="00632D71">
      <w:rPr>
        <w:szCs w:val="18"/>
      </w:rPr>
      <w:t xml:space="preserve">    •   Downloaded from   Practicalbiology.org  •  PAGE </w:t>
    </w:r>
    <w:r w:rsidRPr="00632D71">
      <w:rPr>
        <w:rFonts w:eastAsia="Calibri"/>
        <w:szCs w:val="18"/>
      </w:rPr>
      <w:fldChar w:fldCharType="begin"/>
    </w:r>
    <w:r w:rsidRPr="00632D71">
      <w:rPr>
        <w:rFonts w:eastAsia="Calibri"/>
        <w:szCs w:val="18"/>
      </w:rPr>
      <w:instrText xml:space="preserve"> PAGE </w:instrText>
    </w:r>
    <w:r w:rsidRPr="00632D71">
      <w:rPr>
        <w:rFonts w:eastAsia="Calibri"/>
        <w:szCs w:val="18"/>
      </w:rPr>
      <w:fldChar w:fldCharType="separate"/>
    </w:r>
    <w:r w:rsidR="00C33DF1">
      <w:rPr>
        <w:rFonts w:eastAsia="Calibri"/>
        <w:noProof/>
        <w:szCs w:val="18"/>
      </w:rPr>
      <w:t>3</w:t>
    </w:r>
    <w:r w:rsidRPr="00632D71">
      <w:rPr>
        <w:rFonts w:eastAsia="Calibri"/>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02B" w:rsidRDefault="0060402B">
      <w:r>
        <w:separator/>
      </w:r>
    </w:p>
  </w:footnote>
  <w:footnote w:type="continuationSeparator" w:id="0">
    <w:p w:rsidR="0060402B" w:rsidRDefault="006040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EBF" w:rsidRDefault="00C33DF1" w:rsidP="00EE275A">
    <w:pPr>
      <w:tabs>
        <w:tab w:val="left" w:pos="7308"/>
      </w:tabs>
      <w:rPr>
        <w:rFonts w:ascii="Arial" w:hAnsi="Arial" w:cs="Arial"/>
        <w:b/>
        <w:color w:val="008000"/>
        <w:sz w:val="28"/>
        <w:szCs w:val="28"/>
      </w:rPr>
    </w:pPr>
    <w:r>
      <w:rPr>
        <w:rFonts w:ascii="Arial" w:hAnsi="Arial" w:cs="Arial"/>
        <w:b/>
        <w:noProof/>
        <w:color w:val="008000"/>
        <w:sz w:val="28"/>
        <w:szCs w:val="28"/>
        <w:lang w:eastAsia="en-GB"/>
      </w:rPr>
      <w:drawing>
        <wp:inline distT="0" distB="0" distL="0" distR="0">
          <wp:extent cx="5400675" cy="895350"/>
          <wp:effectExtent l="19050" t="0" r="9525" b="0"/>
          <wp:docPr id="1" name="Picture 1" descr="Student shee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ent sheet header"/>
                  <pic:cNvPicPr>
                    <a:picLocks noChangeAspect="1" noChangeArrowheads="1"/>
                  </pic:cNvPicPr>
                </pic:nvPicPr>
                <pic:blipFill>
                  <a:blip r:embed="rId1"/>
                  <a:srcRect/>
                  <a:stretch>
                    <a:fillRect/>
                  </a:stretch>
                </pic:blipFill>
                <pic:spPr bwMode="auto">
                  <a:xfrm>
                    <a:off x="0" y="0"/>
                    <a:ext cx="5400675" cy="8953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6B14"/>
    <w:multiLevelType w:val="multilevel"/>
    <w:tmpl w:val="0809001D"/>
    <w:styleLink w:val="1ai"/>
    <w:lvl w:ilvl="0">
      <w:start w:val="1"/>
      <w:numFmt w:val="lowerLetter"/>
      <w:lvlText w:val="%1"/>
      <w:lvlJc w:val="left"/>
      <w:pPr>
        <w:tabs>
          <w:tab w:val="num" w:pos="360"/>
        </w:tabs>
        <w:ind w:left="360" w:hanging="360"/>
      </w:pPr>
      <w:rPr>
        <w:rFonts w:ascii="Arial" w:hAnsi="Arial" w:hint="default"/>
        <w:b/>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CF53B8F"/>
    <w:multiLevelType w:val="hybridMultilevel"/>
    <w:tmpl w:val="28024174"/>
    <w:lvl w:ilvl="0" w:tplc="4EDE1D64">
      <w:start w:val="1"/>
      <w:numFmt w:val="bullet"/>
      <w:lvlText w:val=""/>
      <w:lvlJc w:val="left"/>
      <w:pPr>
        <w:tabs>
          <w:tab w:val="num" w:pos="340"/>
        </w:tabs>
        <w:ind w:left="340" w:hanging="34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7C7257D"/>
    <w:multiLevelType w:val="hybridMultilevel"/>
    <w:tmpl w:val="D4821324"/>
    <w:lvl w:ilvl="0" w:tplc="9B7EDD22">
      <w:start w:val="1"/>
      <w:numFmt w:val="decimal"/>
      <w:lvlText w:val="%1"/>
      <w:lvlJc w:val="left"/>
      <w:pPr>
        <w:tabs>
          <w:tab w:val="num" w:pos="567"/>
        </w:tabs>
        <w:ind w:left="567" w:hanging="567"/>
      </w:pPr>
      <w:rPr>
        <w:rFonts w:hint="default"/>
        <w:b/>
        <w:i w:val="0"/>
        <w:color w:val="008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313B5642"/>
    <w:multiLevelType w:val="hybridMultilevel"/>
    <w:tmpl w:val="7B283686"/>
    <w:lvl w:ilvl="0" w:tplc="67660BB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30B89"/>
    <w:multiLevelType w:val="hybridMultilevel"/>
    <w:tmpl w:val="C3005834"/>
    <w:lvl w:ilvl="0" w:tplc="4EDE1D64">
      <w:start w:val="1"/>
      <w:numFmt w:val="bullet"/>
      <w:lvlText w:val=""/>
      <w:lvlJc w:val="left"/>
      <w:pPr>
        <w:tabs>
          <w:tab w:val="num" w:pos="700"/>
        </w:tabs>
        <w:ind w:left="700" w:hanging="340"/>
      </w:pPr>
      <w:rPr>
        <w:rFonts w:ascii="Symbol" w:hAnsi="Symbol" w:hint="default"/>
        <w:sz w:val="22"/>
        <w:szCs w:val="22"/>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392F05E5"/>
    <w:multiLevelType w:val="hybridMultilevel"/>
    <w:tmpl w:val="083886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7443495"/>
    <w:multiLevelType w:val="hybridMultilevel"/>
    <w:tmpl w:val="86F4D90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51A0184"/>
    <w:multiLevelType w:val="hybridMultilevel"/>
    <w:tmpl w:val="C9C884C2"/>
    <w:lvl w:ilvl="0" w:tplc="CDC4803A">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2E06A3"/>
    <w:multiLevelType w:val="hybridMultilevel"/>
    <w:tmpl w:val="C77A21B8"/>
    <w:lvl w:ilvl="0" w:tplc="4EDE1D64">
      <w:start w:val="1"/>
      <w:numFmt w:val="bullet"/>
      <w:lvlText w:val=""/>
      <w:lvlJc w:val="left"/>
      <w:pPr>
        <w:tabs>
          <w:tab w:val="num" w:pos="340"/>
        </w:tabs>
        <w:ind w:left="340" w:hanging="34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96341BF"/>
    <w:multiLevelType w:val="multilevel"/>
    <w:tmpl w:val="0809001D"/>
    <w:numStyleLink w:val="1ai"/>
  </w:abstractNum>
  <w:abstractNum w:abstractNumId="10">
    <w:nsid w:val="698D0392"/>
    <w:multiLevelType w:val="hybridMultilevel"/>
    <w:tmpl w:val="67A6C68A"/>
    <w:lvl w:ilvl="0" w:tplc="248C96FA">
      <w:start w:val="1"/>
      <w:numFmt w:val="decimal"/>
      <w:lvlText w:val="%1"/>
      <w:lvlJc w:val="left"/>
      <w:pPr>
        <w:tabs>
          <w:tab w:val="num" w:pos="567"/>
        </w:tabs>
        <w:ind w:left="567" w:hanging="567"/>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6DEA01F4"/>
    <w:multiLevelType w:val="singleLevel"/>
    <w:tmpl w:val="B1DE2A58"/>
    <w:lvl w:ilvl="0">
      <w:start w:val="1"/>
      <w:numFmt w:val="decimal"/>
      <w:lvlText w:val="%1"/>
      <w:lvlJc w:val="left"/>
      <w:pPr>
        <w:tabs>
          <w:tab w:val="num" w:pos="567"/>
        </w:tabs>
        <w:ind w:left="567" w:hanging="567"/>
      </w:pPr>
      <w:rPr>
        <w:rFonts w:hint="default"/>
        <w:b/>
        <w:i w:val="0"/>
        <w:color w:val="008000"/>
        <w:sz w:val="22"/>
      </w:rPr>
    </w:lvl>
  </w:abstractNum>
  <w:num w:numId="1">
    <w:abstractNumId w:val="3"/>
  </w:num>
  <w:num w:numId="2">
    <w:abstractNumId w:val="7"/>
  </w:num>
  <w:num w:numId="3">
    <w:abstractNumId w:val="6"/>
  </w:num>
  <w:num w:numId="4">
    <w:abstractNumId w:val="5"/>
  </w:num>
  <w:num w:numId="5">
    <w:abstractNumId w:val="9"/>
  </w:num>
  <w:num w:numId="6">
    <w:abstractNumId w:val="0"/>
  </w:num>
  <w:num w:numId="7">
    <w:abstractNumId w:val="11"/>
  </w:num>
  <w:num w:numId="8">
    <w:abstractNumId w:val="10"/>
  </w:num>
  <w:num w:numId="9">
    <w:abstractNumId w:val="8"/>
  </w:num>
  <w:num w:numId="10">
    <w:abstractNumId w:val="1"/>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1"/>
    <w:footnote w:id="0"/>
  </w:footnotePr>
  <w:endnotePr>
    <w:endnote w:id="-1"/>
    <w:endnote w:id="0"/>
  </w:endnotePr>
  <w:compat/>
  <w:rsids>
    <w:rsidRoot w:val="00CF1353"/>
    <w:rsid w:val="0001362F"/>
    <w:rsid w:val="00037CE0"/>
    <w:rsid w:val="00050811"/>
    <w:rsid w:val="000865BB"/>
    <w:rsid w:val="00087112"/>
    <w:rsid w:val="00087F30"/>
    <w:rsid w:val="000A15E2"/>
    <w:rsid w:val="001069E7"/>
    <w:rsid w:val="00135534"/>
    <w:rsid w:val="00164347"/>
    <w:rsid w:val="001A4A2D"/>
    <w:rsid w:val="002527EF"/>
    <w:rsid w:val="00253A75"/>
    <w:rsid w:val="002B1AED"/>
    <w:rsid w:val="002B7350"/>
    <w:rsid w:val="002E1B7D"/>
    <w:rsid w:val="00322DD7"/>
    <w:rsid w:val="003515D5"/>
    <w:rsid w:val="00367347"/>
    <w:rsid w:val="00372EBF"/>
    <w:rsid w:val="00396566"/>
    <w:rsid w:val="003D5406"/>
    <w:rsid w:val="003E5DDC"/>
    <w:rsid w:val="003E71DE"/>
    <w:rsid w:val="003F2EAD"/>
    <w:rsid w:val="00447C23"/>
    <w:rsid w:val="00452B4E"/>
    <w:rsid w:val="00460EB1"/>
    <w:rsid w:val="00464869"/>
    <w:rsid w:val="004B085A"/>
    <w:rsid w:val="004C77E9"/>
    <w:rsid w:val="005A6E0E"/>
    <w:rsid w:val="005D7840"/>
    <w:rsid w:val="00601055"/>
    <w:rsid w:val="0060402B"/>
    <w:rsid w:val="00626FF6"/>
    <w:rsid w:val="00632D71"/>
    <w:rsid w:val="0063333B"/>
    <w:rsid w:val="00634550"/>
    <w:rsid w:val="006647C3"/>
    <w:rsid w:val="00680B61"/>
    <w:rsid w:val="00685D80"/>
    <w:rsid w:val="00694EB2"/>
    <w:rsid w:val="006B23EA"/>
    <w:rsid w:val="007510F9"/>
    <w:rsid w:val="00753FDE"/>
    <w:rsid w:val="007C5648"/>
    <w:rsid w:val="007F028F"/>
    <w:rsid w:val="008107C2"/>
    <w:rsid w:val="00810842"/>
    <w:rsid w:val="0081435C"/>
    <w:rsid w:val="00826FED"/>
    <w:rsid w:val="00850327"/>
    <w:rsid w:val="00852A54"/>
    <w:rsid w:val="00866BE1"/>
    <w:rsid w:val="008B55DB"/>
    <w:rsid w:val="008B61A4"/>
    <w:rsid w:val="008C1852"/>
    <w:rsid w:val="00976BF1"/>
    <w:rsid w:val="00982342"/>
    <w:rsid w:val="00996370"/>
    <w:rsid w:val="009C5B6E"/>
    <w:rsid w:val="009F7E3E"/>
    <w:rsid w:val="00A160E8"/>
    <w:rsid w:val="00A2040C"/>
    <w:rsid w:val="00AA3053"/>
    <w:rsid w:val="00AC3B95"/>
    <w:rsid w:val="00AE16D3"/>
    <w:rsid w:val="00B42C87"/>
    <w:rsid w:val="00B662A6"/>
    <w:rsid w:val="00B81080"/>
    <w:rsid w:val="00B9328E"/>
    <w:rsid w:val="00BB4BF1"/>
    <w:rsid w:val="00BE7A52"/>
    <w:rsid w:val="00BF1A40"/>
    <w:rsid w:val="00C1716D"/>
    <w:rsid w:val="00C33DF1"/>
    <w:rsid w:val="00C77D8A"/>
    <w:rsid w:val="00CA72E1"/>
    <w:rsid w:val="00CF1353"/>
    <w:rsid w:val="00D27DAB"/>
    <w:rsid w:val="00D415EC"/>
    <w:rsid w:val="00D45D13"/>
    <w:rsid w:val="00D7616B"/>
    <w:rsid w:val="00DD37DC"/>
    <w:rsid w:val="00DE6E57"/>
    <w:rsid w:val="00E10AFD"/>
    <w:rsid w:val="00E14E99"/>
    <w:rsid w:val="00E6239C"/>
    <w:rsid w:val="00E704EE"/>
    <w:rsid w:val="00E836C9"/>
    <w:rsid w:val="00EA6C1A"/>
    <w:rsid w:val="00ED6D8B"/>
    <w:rsid w:val="00EE275A"/>
    <w:rsid w:val="00EE6A09"/>
    <w:rsid w:val="00F03280"/>
    <w:rsid w:val="00F335CA"/>
    <w:rsid w:val="00FB5B56"/>
    <w:rsid w:val="00FF2A8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616B"/>
    <w:pPr>
      <w:spacing w:after="200" w:line="276" w:lineRule="auto"/>
    </w:pPr>
    <w:rPr>
      <w:sz w:val="22"/>
      <w:szCs w:val="22"/>
      <w:lang w:eastAsia="en-US"/>
    </w:rPr>
  </w:style>
  <w:style w:type="paragraph" w:styleId="Heading3">
    <w:name w:val="heading 3"/>
    <w:basedOn w:val="Normal"/>
    <w:next w:val="Normal"/>
    <w:qFormat/>
    <w:rsid w:val="00AE16D3"/>
    <w:pPr>
      <w:keepNext/>
      <w:spacing w:before="240" w:after="60" w:line="240" w:lineRule="auto"/>
      <w:outlineLvl w:val="2"/>
    </w:pPr>
    <w:rPr>
      <w:rFonts w:ascii="Arial" w:eastAsia="Times New Roman" w:hAnsi="Arial" w:cs="Arial"/>
      <w:b/>
      <w:bCs/>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9E7"/>
    <w:pPr>
      <w:ind w:left="720"/>
      <w:contextualSpacing/>
    </w:pPr>
  </w:style>
  <w:style w:type="character" w:styleId="PlaceholderText">
    <w:name w:val="Placeholder Text"/>
    <w:basedOn w:val="DefaultParagraphFont"/>
    <w:uiPriority w:val="99"/>
    <w:semiHidden/>
    <w:rsid w:val="00ED6D8B"/>
    <w:rPr>
      <w:color w:val="808080"/>
    </w:rPr>
  </w:style>
  <w:style w:type="paragraph" w:styleId="BalloonText">
    <w:name w:val="Balloon Text"/>
    <w:basedOn w:val="Normal"/>
    <w:link w:val="BalloonTextChar"/>
    <w:uiPriority w:val="99"/>
    <w:semiHidden/>
    <w:unhideWhenUsed/>
    <w:rsid w:val="00ED6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D8B"/>
    <w:rPr>
      <w:rFonts w:ascii="Tahoma" w:hAnsi="Tahoma" w:cs="Tahoma"/>
      <w:sz w:val="16"/>
      <w:szCs w:val="16"/>
      <w:lang w:val="en-GB"/>
    </w:rPr>
  </w:style>
  <w:style w:type="paragraph" w:styleId="Header">
    <w:name w:val="header"/>
    <w:basedOn w:val="Normal"/>
    <w:rsid w:val="004C77E9"/>
    <w:pPr>
      <w:tabs>
        <w:tab w:val="center" w:pos="4153"/>
        <w:tab w:val="right" w:pos="8306"/>
      </w:tabs>
    </w:pPr>
  </w:style>
  <w:style w:type="paragraph" w:styleId="Footer">
    <w:name w:val="footer"/>
    <w:basedOn w:val="Normal"/>
    <w:rsid w:val="004C77E9"/>
    <w:pPr>
      <w:tabs>
        <w:tab w:val="center" w:pos="4153"/>
        <w:tab w:val="right" w:pos="8306"/>
      </w:tabs>
    </w:pPr>
  </w:style>
  <w:style w:type="character" w:styleId="PageNumber">
    <w:name w:val="page number"/>
    <w:basedOn w:val="DefaultParagraphFont"/>
    <w:rsid w:val="004C77E9"/>
  </w:style>
  <w:style w:type="character" w:styleId="Hyperlink">
    <w:name w:val="Hyperlink"/>
    <w:basedOn w:val="DefaultParagraphFont"/>
    <w:rsid w:val="0063333B"/>
    <w:rPr>
      <w:color w:val="0000FF"/>
      <w:u w:val="single"/>
    </w:rPr>
  </w:style>
  <w:style w:type="table" w:styleId="TableGrid">
    <w:name w:val="Table Grid"/>
    <w:basedOn w:val="TableNormal"/>
    <w:rsid w:val="00087112"/>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0">
    <w:name w:val="footer"/>
    <w:basedOn w:val="Normal"/>
    <w:rsid w:val="00050811"/>
    <w:pPr>
      <w:pBdr>
        <w:top w:val="single" w:sz="4" w:space="4" w:color="auto"/>
      </w:pBdr>
      <w:tabs>
        <w:tab w:val="center" w:pos="4320"/>
        <w:tab w:val="right" w:pos="8640"/>
      </w:tabs>
      <w:spacing w:after="140" w:line="281" w:lineRule="auto"/>
      <w:ind w:right="-1703"/>
    </w:pPr>
    <w:rPr>
      <w:rFonts w:ascii="Helvetica" w:eastAsia="Times New Roman" w:hAnsi="Helvetica"/>
      <w:smallCaps/>
      <w:sz w:val="18"/>
      <w:szCs w:val="20"/>
      <w:lang w:val="en-US" w:eastAsia="en-GB"/>
    </w:rPr>
  </w:style>
  <w:style w:type="paragraph" w:styleId="EnvelopeReturn">
    <w:name w:val="envelope return"/>
    <w:basedOn w:val="Normal"/>
    <w:rsid w:val="00632D71"/>
    <w:rPr>
      <w:rFonts w:ascii="Arial" w:hAnsi="Arial" w:cs="Arial"/>
      <w:sz w:val="20"/>
      <w:szCs w:val="20"/>
    </w:rPr>
  </w:style>
  <w:style w:type="numbering" w:styleId="1ai">
    <w:name w:val="Outline List 1"/>
    <w:aliases w:val="procedure"/>
    <w:basedOn w:val="NoList"/>
    <w:rsid w:val="00AE16D3"/>
    <w:pPr>
      <w:numPr>
        <w:numId w:val="6"/>
      </w:numPr>
    </w:pPr>
  </w:style>
</w:styles>
</file>

<file path=word/webSettings.xml><?xml version="1.0" encoding="utf-8"?>
<w:webSettings xmlns:r="http://schemas.openxmlformats.org/officeDocument/2006/relationships" xmlns:w="http://schemas.openxmlformats.org/wordprocessingml/2006/main">
  <w:divs>
    <w:div w:id="1092163952">
      <w:bodyDiv w:val="1"/>
      <w:marLeft w:val="0"/>
      <w:marRight w:val="0"/>
      <w:marTop w:val="0"/>
      <w:marBottom w:val="0"/>
      <w:divBdr>
        <w:top w:val="none" w:sz="0" w:space="0" w:color="auto"/>
        <w:left w:val="none" w:sz="0" w:space="0" w:color="auto"/>
        <w:bottom w:val="none" w:sz="0" w:space="0" w:color="auto"/>
        <w:right w:val="none" w:sz="0" w:space="0" w:color="auto"/>
      </w:divBdr>
    </w:div>
    <w:div w:id="128538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Title </vt:lpstr>
    </vt:vector>
  </TitlesOfParts>
  <Company>Nuffield Foundation</Company>
  <LinksUpToDate>false</LinksUpToDate>
  <CharactersWithSpaces>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Deborah</dc:creator>
  <cp:lastModifiedBy>tempuser1</cp:lastModifiedBy>
  <cp:revision>2</cp:revision>
  <dcterms:created xsi:type="dcterms:W3CDTF">2011-11-15T15:11:00Z</dcterms:created>
  <dcterms:modified xsi:type="dcterms:W3CDTF">2011-11-15T15:11:00Z</dcterms:modified>
</cp:coreProperties>
</file>